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F41" w:rsidRDefault="00D62F41" w:rsidP="002D46B4">
      <w:pPr>
        <w:autoSpaceDE w:val="0"/>
        <w:autoSpaceDN w:val="0"/>
        <w:adjustRightInd w:val="0"/>
        <w:spacing w:after="280" w:line="361" w:lineRule="atLeas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r w:rsidRPr="00D62F41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72200" cy="8867039"/>
            <wp:effectExtent l="0" t="0" r="0" b="0"/>
            <wp:docPr id="1" name="Рисунок 1" descr="C:\Users\Регина Раисовна\Downloads\химия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 Раисовна\Downloads\химия 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628" cy="887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2F41" w:rsidRDefault="00D62F41" w:rsidP="002D46B4">
      <w:pPr>
        <w:autoSpaceDE w:val="0"/>
        <w:autoSpaceDN w:val="0"/>
        <w:adjustRightInd w:val="0"/>
        <w:spacing w:after="280" w:line="361" w:lineRule="atLeas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62F41" w:rsidRDefault="00D62F41" w:rsidP="002D46B4">
      <w:pPr>
        <w:autoSpaceDE w:val="0"/>
        <w:autoSpaceDN w:val="0"/>
        <w:adjustRightInd w:val="0"/>
        <w:spacing w:after="280" w:line="361" w:lineRule="atLeas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D46B4" w:rsidRPr="00F31043" w:rsidRDefault="00D62F41" w:rsidP="002D46B4">
      <w:pPr>
        <w:autoSpaceDE w:val="0"/>
        <w:autoSpaceDN w:val="0"/>
        <w:adjustRightInd w:val="0"/>
        <w:spacing w:after="280" w:line="361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Р</w:t>
      </w:r>
      <w:r w:rsidR="00AA233D">
        <w:rPr>
          <w:rFonts w:ascii="Times New Roman" w:hAnsi="Times New Roman" w:cs="Times New Roman"/>
          <w:bCs/>
          <w:color w:val="000000"/>
          <w:sz w:val="24"/>
          <w:szCs w:val="24"/>
        </w:rPr>
        <w:t>абочая программа элективного</w:t>
      </w:r>
      <w:r w:rsidR="002D46B4" w:rsidRPr="00F310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курс</w:t>
      </w:r>
      <w:r w:rsidR="002B253B">
        <w:rPr>
          <w:rFonts w:ascii="Times New Roman" w:hAnsi="Times New Roman" w:cs="Times New Roman"/>
          <w:bCs/>
          <w:color w:val="000000"/>
          <w:sz w:val="24"/>
          <w:szCs w:val="24"/>
        </w:rPr>
        <w:t>а по химии с использованием оборудования центра «Точка роста»</w:t>
      </w:r>
    </w:p>
    <w:p w:rsidR="002D46B4" w:rsidRPr="00F31043" w:rsidRDefault="002D46B4" w:rsidP="002D46B4">
      <w:pPr>
        <w:autoSpaceDE w:val="0"/>
        <w:autoSpaceDN w:val="0"/>
        <w:adjustRightInd w:val="0"/>
        <w:spacing w:after="220" w:line="281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Пояснительная записка </w:t>
      </w:r>
    </w:p>
    <w:p w:rsidR="008A540C" w:rsidRPr="00F31043" w:rsidRDefault="000B5E01" w:rsidP="008A540C">
      <w:pPr>
        <w:pStyle w:val="Pa2"/>
        <w:ind w:firstLine="3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Актуальность программы. Она</w:t>
      </w:r>
      <w:r w:rsidR="008A540C" w:rsidRPr="00F31043">
        <w:rPr>
          <w:rFonts w:ascii="Times New Roman" w:hAnsi="Times New Roman" w:cs="Times New Roman"/>
          <w:color w:val="000000"/>
        </w:rPr>
        <w:t xml:space="preserve"> имеет социальную значимость для нашего </w:t>
      </w:r>
      <w:r w:rsidR="00F31043" w:rsidRPr="00F31043">
        <w:rPr>
          <w:rFonts w:ascii="Times New Roman" w:hAnsi="Times New Roman" w:cs="Times New Roman"/>
          <w:color w:val="000000"/>
        </w:rPr>
        <w:t>общества. Российскому</w:t>
      </w:r>
      <w:r w:rsidR="008A540C" w:rsidRPr="00F31043">
        <w:rPr>
          <w:rFonts w:ascii="Times New Roman" w:hAnsi="Times New Roman" w:cs="Times New Roman"/>
          <w:color w:val="000000"/>
        </w:rPr>
        <w:t xml:space="preserve"> обще</w:t>
      </w:r>
      <w:r w:rsidR="008A540C" w:rsidRPr="00F31043">
        <w:rPr>
          <w:rFonts w:ascii="Times New Roman" w:hAnsi="Times New Roman" w:cs="Times New Roman"/>
          <w:color w:val="000000"/>
        </w:rPr>
        <w:softHyphen/>
        <w:t>ству нужны образованные, нравственные, предприимчивые люди, которые могут само</w:t>
      </w:r>
      <w:r w:rsidR="008A540C" w:rsidRPr="00F31043">
        <w:rPr>
          <w:rFonts w:ascii="Times New Roman" w:hAnsi="Times New Roman" w:cs="Times New Roman"/>
          <w:color w:val="000000"/>
        </w:rPr>
        <w:softHyphen/>
        <w:t>стоятельно принимать ответственные решения в ситуациях выбора, прогнозируя их воз</w:t>
      </w:r>
      <w:r w:rsidR="008A540C" w:rsidRPr="00F31043">
        <w:rPr>
          <w:rFonts w:ascii="Times New Roman" w:hAnsi="Times New Roman" w:cs="Times New Roman"/>
          <w:color w:val="000000"/>
        </w:rPr>
        <w:softHyphen/>
        <w:t>можные последствия.</w:t>
      </w:r>
      <w:r w:rsidR="002D46B4" w:rsidRPr="00F31043">
        <w:rPr>
          <w:rFonts w:ascii="Times New Roman" w:hAnsi="Times New Roman" w:cs="Times New Roman"/>
          <w:color w:val="000000"/>
        </w:rPr>
        <w:t xml:space="preserve"> </w:t>
      </w:r>
      <w:r w:rsidR="008A540C" w:rsidRPr="00F31043">
        <w:rPr>
          <w:rFonts w:ascii="Times New Roman" w:hAnsi="Times New Roman" w:cs="Times New Roman"/>
          <w:color w:val="000000"/>
        </w:rPr>
        <w:t>Одна из задач образования на сегодня — воспитание в ребёнке самостоятельной личности.</w:t>
      </w:r>
      <w:r w:rsidR="002D46B4" w:rsidRPr="00F31043">
        <w:rPr>
          <w:rFonts w:ascii="Times New Roman" w:hAnsi="Times New Roman" w:cs="Times New Roman"/>
          <w:color w:val="000000"/>
        </w:rPr>
        <w:t xml:space="preserve"> </w:t>
      </w:r>
      <w:r w:rsidR="008A540C" w:rsidRPr="00F31043">
        <w:rPr>
          <w:rFonts w:ascii="Times New Roman" w:hAnsi="Times New Roman" w:cs="Times New Roman"/>
          <w:color w:val="000000"/>
        </w:rPr>
        <w:t>Данная программа способствует развитию у учащихся само</w:t>
      </w:r>
      <w:r w:rsidR="008A540C" w:rsidRPr="00F31043">
        <w:rPr>
          <w:rFonts w:ascii="Times New Roman" w:hAnsi="Times New Roman" w:cs="Times New Roman"/>
          <w:color w:val="000000"/>
        </w:rPr>
        <w:softHyphen/>
        <w:t>стоятельного мышления, формирует умения приобретать и применять, полученные зна</w:t>
      </w:r>
      <w:r w:rsidR="008A540C" w:rsidRPr="00F31043">
        <w:rPr>
          <w:rFonts w:ascii="Times New Roman" w:hAnsi="Times New Roman" w:cs="Times New Roman"/>
          <w:color w:val="000000"/>
        </w:rPr>
        <w:softHyphen/>
        <w:t>ния на практике.</w:t>
      </w:r>
      <w:r w:rsidR="002D46B4" w:rsidRPr="00F31043">
        <w:rPr>
          <w:rFonts w:ascii="Times New Roman" w:hAnsi="Times New Roman" w:cs="Times New Roman"/>
          <w:color w:val="000000"/>
        </w:rPr>
        <w:t xml:space="preserve"> </w:t>
      </w:r>
      <w:r w:rsidR="008A540C" w:rsidRPr="00F31043">
        <w:rPr>
          <w:rFonts w:ascii="Times New Roman" w:hAnsi="Times New Roman" w:cs="Times New Roman"/>
          <w:color w:val="000000"/>
        </w:rPr>
        <w:t>Развитие и формирование вышеуказанных качеств возможно благодаря развитию научно-познавательного интереса во время занятий.</w:t>
      </w:r>
    </w:p>
    <w:p w:rsidR="002D46B4" w:rsidRPr="00F31043" w:rsidRDefault="008A540C" w:rsidP="008A540C">
      <w:pPr>
        <w:pStyle w:val="Pa2"/>
        <w:ind w:firstLine="340"/>
        <w:jc w:val="both"/>
        <w:rPr>
          <w:rFonts w:ascii="Times New Roman" w:hAnsi="Times New Roman" w:cs="Times New Roman"/>
          <w:color w:val="000000"/>
        </w:rPr>
      </w:pPr>
      <w:r w:rsidRPr="00F31043">
        <w:rPr>
          <w:rFonts w:ascii="Times New Roman" w:hAnsi="Times New Roman" w:cs="Times New Roman"/>
          <w:color w:val="000000"/>
        </w:rPr>
        <w:t xml:space="preserve">Курс предназначен учащимся старшей </w:t>
      </w:r>
      <w:r w:rsidR="002D46B4" w:rsidRPr="00F31043">
        <w:rPr>
          <w:rFonts w:ascii="Times New Roman" w:hAnsi="Times New Roman" w:cs="Times New Roman"/>
          <w:color w:val="000000"/>
        </w:rPr>
        <w:t>школы естественно-научного профиля обучения.</w:t>
      </w:r>
    </w:p>
    <w:p w:rsidR="008A540C" w:rsidRPr="00F31043" w:rsidRDefault="008A540C" w:rsidP="008A540C">
      <w:pPr>
        <w:pStyle w:val="Pa2"/>
        <w:ind w:firstLine="340"/>
        <w:jc w:val="both"/>
        <w:rPr>
          <w:rFonts w:ascii="Times New Roman" w:hAnsi="Times New Roman" w:cs="Times New Roman"/>
          <w:color w:val="000000"/>
        </w:rPr>
      </w:pPr>
      <w:r w:rsidRPr="00F31043">
        <w:rPr>
          <w:rFonts w:ascii="Times New Roman" w:hAnsi="Times New Roman" w:cs="Times New Roman"/>
          <w:color w:val="000000"/>
        </w:rPr>
        <w:t>Концепция современного образования подразумевает, что учитель перестаёт быть ос</w:t>
      </w:r>
      <w:r w:rsidRPr="00F31043">
        <w:rPr>
          <w:rFonts w:ascii="Times New Roman" w:hAnsi="Times New Roman" w:cs="Times New Roman"/>
          <w:color w:val="000000"/>
        </w:rPr>
        <w:softHyphen/>
        <w:t>новным источником новых знаний, а становится организатором познавательной деятель</w:t>
      </w:r>
      <w:r w:rsidRPr="00F31043">
        <w:rPr>
          <w:rFonts w:ascii="Times New Roman" w:hAnsi="Times New Roman" w:cs="Times New Roman"/>
          <w:color w:val="000000"/>
        </w:rPr>
        <w:softHyphen/>
        <w:t>ности учащихся, к которой можно отнести и исследовательскую деятельность.</w:t>
      </w:r>
      <w:r w:rsidR="002D46B4" w:rsidRPr="00F31043">
        <w:rPr>
          <w:rFonts w:ascii="Times New Roman" w:hAnsi="Times New Roman" w:cs="Times New Roman"/>
          <w:color w:val="000000"/>
        </w:rPr>
        <w:t xml:space="preserve"> </w:t>
      </w:r>
      <w:r w:rsidRPr="00F31043">
        <w:rPr>
          <w:rFonts w:ascii="Times New Roman" w:hAnsi="Times New Roman" w:cs="Times New Roman"/>
          <w:color w:val="000000"/>
        </w:rPr>
        <w:t>Современ</w:t>
      </w:r>
      <w:r w:rsidRPr="00F31043">
        <w:rPr>
          <w:rFonts w:ascii="Times New Roman" w:hAnsi="Times New Roman" w:cs="Times New Roman"/>
          <w:color w:val="000000"/>
        </w:rPr>
        <w:softHyphen/>
        <w:t>ные экспериментальные исследования по химии уже трудно представить без использова</w:t>
      </w:r>
      <w:r w:rsidRPr="00F31043">
        <w:rPr>
          <w:rFonts w:ascii="Times New Roman" w:hAnsi="Times New Roman" w:cs="Times New Roman"/>
          <w:color w:val="000000"/>
        </w:rPr>
        <w:softHyphen/>
        <w:t>ния не только аналоговых, но и цифровых измерительных приборов.</w:t>
      </w:r>
      <w:r w:rsidR="002D46B4" w:rsidRPr="00F31043">
        <w:rPr>
          <w:rFonts w:ascii="Times New Roman" w:hAnsi="Times New Roman" w:cs="Times New Roman"/>
          <w:color w:val="000000"/>
        </w:rPr>
        <w:t xml:space="preserve"> </w:t>
      </w:r>
      <w:r w:rsidRPr="00F31043">
        <w:rPr>
          <w:rFonts w:ascii="Times New Roman" w:hAnsi="Times New Roman" w:cs="Times New Roman"/>
          <w:color w:val="000000"/>
        </w:rPr>
        <w:t>В Федеральном государственном образовательном стандарте (ФГОС) прописано, что одним из универ</w:t>
      </w:r>
      <w:r w:rsidRPr="00F31043">
        <w:rPr>
          <w:rFonts w:ascii="Times New Roman" w:hAnsi="Times New Roman" w:cs="Times New Roman"/>
          <w:color w:val="000000"/>
        </w:rPr>
        <w:softHyphen/>
        <w:t>сальных учебных действий, приобретаемых учащимися, должно стать умение «проведе</w:t>
      </w:r>
      <w:r w:rsidRPr="00F31043">
        <w:rPr>
          <w:rFonts w:ascii="Times New Roman" w:hAnsi="Times New Roman" w:cs="Times New Roman"/>
          <w:color w:val="000000"/>
        </w:rPr>
        <w:softHyphen/>
        <w:t>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  <w:r w:rsidR="002D46B4" w:rsidRPr="00F31043">
        <w:rPr>
          <w:rFonts w:ascii="Times New Roman" w:hAnsi="Times New Roman" w:cs="Times New Roman"/>
          <w:color w:val="000000"/>
        </w:rPr>
        <w:t xml:space="preserve"> </w:t>
      </w:r>
      <w:r w:rsidRPr="00F31043">
        <w:rPr>
          <w:rFonts w:ascii="Times New Roman" w:hAnsi="Times New Roman" w:cs="Times New Roman"/>
          <w:color w:val="000000"/>
        </w:rPr>
        <w:t>Для этого учитель химии может воспользоваться учебным оборудование</w:t>
      </w:r>
      <w:r w:rsidR="002D46B4" w:rsidRPr="00F31043">
        <w:rPr>
          <w:rFonts w:ascii="Times New Roman" w:hAnsi="Times New Roman" w:cs="Times New Roman"/>
          <w:color w:val="000000"/>
        </w:rPr>
        <w:t>м</w:t>
      </w:r>
      <w:r w:rsidRPr="00F31043">
        <w:rPr>
          <w:rFonts w:ascii="Times New Roman" w:hAnsi="Times New Roman" w:cs="Times New Roman"/>
          <w:color w:val="000000"/>
        </w:rPr>
        <w:t xml:space="preserve"> нового поколения — цифровыми лабораториями.</w:t>
      </w:r>
    </w:p>
    <w:p w:rsidR="008A540C" w:rsidRPr="00F31043" w:rsidRDefault="008A540C" w:rsidP="008A540C">
      <w:pPr>
        <w:pStyle w:val="Pa2"/>
        <w:ind w:firstLine="340"/>
        <w:jc w:val="both"/>
        <w:rPr>
          <w:rFonts w:ascii="Times New Roman" w:hAnsi="Times New Roman" w:cs="Times New Roman"/>
          <w:color w:val="000000"/>
        </w:rPr>
      </w:pPr>
      <w:r w:rsidRPr="00F31043">
        <w:rPr>
          <w:rFonts w:ascii="Times New Roman" w:hAnsi="Times New Roman" w:cs="Times New Roman"/>
          <w:color w:val="000000"/>
        </w:rPr>
        <w:t>Цифровые лаборатории по химии представлены датчиками для измерения и регистра</w:t>
      </w:r>
      <w:r w:rsidRPr="00F31043">
        <w:rPr>
          <w:rFonts w:ascii="Times New Roman" w:hAnsi="Times New Roman" w:cs="Times New Roman"/>
          <w:color w:val="000000"/>
        </w:rPr>
        <w:softHyphen/>
        <w:t>ции различных параметров, интерфейсами сбора данных и программным обеспечением, визуализирующим экспериментальные данные на экране.</w:t>
      </w:r>
      <w:r w:rsidR="002D46B4" w:rsidRPr="00F31043">
        <w:rPr>
          <w:rFonts w:ascii="Times New Roman" w:hAnsi="Times New Roman" w:cs="Times New Roman"/>
          <w:color w:val="000000"/>
        </w:rPr>
        <w:t xml:space="preserve"> </w:t>
      </w:r>
      <w:r w:rsidRPr="00F31043">
        <w:rPr>
          <w:rFonts w:ascii="Times New Roman" w:hAnsi="Times New Roman" w:cs="Times New Roman"/>
          <w:color w:val="000000"/>
        </w:rPr>
        <w:t>При этом эксперимент остаётся традиционно натурным, но данные эксперимента обрабатываются и выводятся на экран в реальном масштабе времени и в рациональной графической форме в виде численных значений, диаграмм, графиков и таблиц.</w:t>
      </w:r>
      <w:r w:rsidR="002D46B4" w:rsidRPr="00F31043">
        <w:rPr>
          <w:rFonts w:ascii="Times New Roman" w:hAnsi="Times New Roman" w:cs="Times New Roman"/>
          <w:color w:val="000000"/>
        </w:rPr>
        <w:t xml:space="preserve"> </w:t>
      </w:r>
      <w:r w:rsidRPr="00F31043">
        <w:rPr>
          <w:rFonts w:ascii="Times New Roman" w:hAnsi="Times New Roman" w:cs="Times New Roman"/>
          <w:color w:val="000000"/>
        </w:rPr>
        <w:t>Основное внимание учащихся при этом сосре</w:t>
      </w:r>
      <w:r w:rsidRPr="00F31043">
        <w:rPr>
          <w:rFonts w:ascii="Times New Roman" w:hAnsi="Times New Roman" w:cs="Times New Roman"/>
          <w:color w:val="000000"/>
        </w:rPr>
        <w:softHyphen/>
        <w:t>дотачивается не на сборке и настройке экспериментальной установки, а на проектирова</w:t>
      </w:r>
      <w:r w:rsidRPr="00F31043">
        <w:rPr>
          <w:rFonts w:ascii="Times New Roman" w:hAnsi="Times New Roman" w:cs="Times New Roman"/>
          <w:color w:val="000000"/>
        </w:rPr>
        <w:softHyphen/>
        <w:t>нии различных вариантов проведения эксперимента, накоплении данных, их анализе и интерпретации, формулировке выводов.</w:t>
      </w:r>
    </w:p>
    <w:p w:rsidR="00FE662E" w:rsidRPr="00F31043" w:rsidRDefault="008A540C" w:rsidP="0067378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С точки зрения науки, эксперимент ― это исследовательский метод обучения, кото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рый поднимает познавательный интерес на более высокий уровень, усиливает мотива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цию самостоятельной деятельности.</w:t>
      </w:r>
      <w:r w:rsidR="002D46B4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Исследовательский метод является условием фор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мирования интереса, потребности в самостоятельной, творческой деятельности уча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щихся.</w:t>
      </w:r>
    </w:p>
    <w:p w:rsidR="008A540C" w:rsidRPr="00F31043" w:rsidRDefault="008A540C" w:rsidP="0067378A">
      <w:pPr>
        <w:pStyle w:val="Pa2"/>
        <w:ind w:firstLine="340"/>
        <w:jc w:val="both"/>
        <w:rPr>
          <w:rFonts w:ascii="Times New Roman" w:hAnsi="Times New Roman" w:cs="Times New Roman"/>
          <w:color w:val="000000"/>
        </w:rPr>
      </w:pPr>
      <w:r w:rsidRPr="00F31043">
        <w:rPr>
          <w:rFonts w:ascii="Times New Roman" w:hAnsi="Times New Roman" w:cs="Times New Roman"/>
          <w:color w:val="000000"/>
        </w:rPr>
        <w:t>Исследовательский процесс состоит из нескольких этапов: разделение смеси веществ, выделение молекул определённого строения, их идентификация и изучение роли в мета</w:t>
      </w:r>
      <w:r w:rsidRPr="00F31043">
        <w:rPr>
          <w:rFonts w:ascii="Times New Roman" w:hAnsi="Times New Roman" w:cs="Times New Roman"/>
          <w:color w:val="000000"/>
        </w:rPr>
        <w:softHyphen/>
        <w:t>болизме.</w:t>
      </w:r>
    </w:p>
    <w:p w:rsidR="008A540C" w:rsidRPr="00F31043" w:rsidRDefault="008A540C" w:rsidP="008A540C">
      <w:pPr>
        <w:pStyle w:val="Pa2"/>
        <w:ind w:firstLine="340"/>
        <w:jc w:val="both"/>
        <w:rPr>
          <w:rFonts w:ascii="Times New Roman" w:hAnsi="Times New Roman" w:cs="Times New Roman"/>
          <w:color w:val="000000"/>
        </w:rPr>
      </w:pPr>
      <w:r w:rsidRPr="00F31043">
        <w:rPr>
          <w:rFonts w:ascii="Times New Roman" w:hAnsi="Times New Roman" w:cs="Times New Roman"/>
          <w:color w:val="000000"/>
        </w:rPr>
        <w:t>Занятия интегрируют теоретические знания, и практические умения, и навыки уча</w:t>
      </w:r>
      <w:r w:rsidRPr="00F31043">
        <w:rPr>
          <w:rFonts w:ascii="Times New Roman" w:hAnsi="Times New Roman" w:cs="Times New Roman"/>
          <w:color w:val="000000"/>
        </w:rPr>
        <w:softHyphen/>
        <w:t>щихся в едином процессе деятельности учебно-исследовательского характера.</w:t>
      </w:r>
    </w:p>
    <w:p w:rsidR="008A540C" w:rsidRPr="00F31043" w:rsidRDefault="008A540C" w:rsidP="002D46B4">
      <w:pPr>
        <w:pStyle w:val="Pa2"/>
        <w:ind w:firstLine="340"/>
        <w:jc w:val="both"/>
        <w:rPr>
          <w:rFonts w:ascii="Times New Roman" w:hAnsi="Times New Roman" w:cs="Times New Roman"/>
          <w:color w:val="000000"/>
        </w:rPr>
      </w:pPr>
      <w:r w:rsidRPr="00F31043">
        <w:rPr>
          <w:rFonts w:ascii="Times New Roman" w:hAnsi="Times New Roman" w:cs="Times New Roman"/>
          <w:color w:val="000000"/>
        </w:rPr>
        <w:t>Данный курс содержательно связан с курсами химии, биологии, физики и носит инте</w:t>
      </w:r>
      <w:r w:rsidRPr="00F31043">
        <w:rPr>
          <w:rFonts w:ascii="Times New Roman" w:hAnsi="Times New Roman" w:cs="Times New Roman"/>
          <w:color w:val="000000"/>
        </w:rPr>
        <w:softHyphen/>
        <w:t>грированный характер, способствуя развитию естественно-научного мировоззрения уча</w:t>
      </w:r>
      <w:r w:rsidRPr="00F31043">
        <w:rPr>
          <w:rFonts w:ascii="Times New Roman" w:hAnsi="Times New Roman" w:cs="Times New Roman"/>
          <w:color w:val="000000"/>
        </w:rPr>
        <w:softHyphen/>
        <w:t>щихся.</w:t>
      </w:r>
      <w:r w:rsidR="002D46B4" w:rsidRPr="00F31043">
        <w:rPr>
          <w:rFonts w:ascii="Times New Roman" w:hAnsi="Times New Roman" w:cs="Times New Roman"/>
          <w:color w:val="000000"/>
        </w:rPr>
        <w:t xml:space="preserve"> </w:t>
      </w:r>
      <w:r w:rsidRPr="00F31043">
        <w:rPr>
          <w:rFonts w:ascii="Times New Roman" w:hAnsi="Times New Roman" w:cs="Times New Roman"/>
          <w:color w:val="000000"/>
        </w:rPr>
        <w:t>В учебном плане элективный курс «Биохимия» является частью предметной обла</w:t>
      </w:r>
      <w:r w:rsidRPr="00F31043">
        <w:rPr>
          <w:rFonts w:ascii="Times New Roman" w:hAnsi="Times New Roman" w:cs="Times New Roman"/>
          <w:color w:val="000000"/>
        </w:rPr>
        <w:softHyphen/>
        <w:t>сти «Естественно-научные предметы».</w:t>
      </w:r>
      <w:r w:rsidR="002D46B4" w:rsidRPr="00F31043">
        <w:rPr>
          <w:rFonts w:ascii="Times New Roman" w:hAnsi="Times New Roman" w:cs="Times New Roman"/>
          <w:color w:val="000000"/>
        </w:rPr>
        <w:t xml:space="preserve"> </w:t>
      </w:r>
      <w:r w:rsidRPr="00F31043">
        <w:rPr>
          <w:rFonts w:ascii="Times New Roman" w:hAnsi="Times New Roman" w:cs="Times New Roman"/>
          <w:color w:val="000000"/>
        </w:rPr>
        <w:t>Материал пособия обеспечивает: знакомство с со</w:t>
      </w:r>
      <w:r w:rsidRPr="00F31043">
        <w:rPr>
          <w:rFonts w:ascii="Times New Roman" w:hAnsi="Times New Roman" w:cs="Times New Roman"/>
          <w:color w:val="000000"/>
        </w:rPr>
        <w:softHyphen/>
        <w:t>временными фундаментальными и прикладными исследованиями в области биохимии; формирование у обучающихся конвергентного мышления; углубление и обобщение зна</w:t>
      </w:r>
      <w:r w:rsidRPr="00F31043">
        <w:rPr>
          <w:rFonts w:ascii="Times New Roman" w:hAnsi="Times New Roman" w:cs="Times New Roman"/>
          <w:color w:val="000000"/>
        </w:rPr>
        <w:softHyphen/>
        <w:t>ний школьников о высокомолекулярных веществах, методах их изучения; раскрытие принципов функционирования живых систем; знакомство с историей развития естествоз</w:t>
      </w:r>
      <w:r w:rsidRPr="00F31043">
        <w:rPr>
          <w:rFonts w:ascii="Times New Roman" w:hAnsi="Times New Roman" w:cs="Times New Roman"/>
          <w:color w:val="000000"/>
        </w:rPr>
        <w:softHyphen/>
        <w:t>нания и современными разработками учёных; воспитание бережного отношения к живой природе, формирование культуры питания; обучение аргументированному ведению дис</w:t>
      </w:r>
      <w:r w:rsidRPr="00F31043">
        <w:rPr>
          <w:rFonts w:ascii="Times New Roman" w:hAnsi="Times New Roman" w:cs="Times New Roman"/>
          <w:color w:val="000000"/>
        </w:rPr>
        <w:softHyphen/>
        <w:t>куссии; желание заниматься нау</w:t>
      </w:r>
      <w:r w:rsidR="002D46B4" w:rsidRPr="00F31043">
        <w:rPr>
          <w:rFonts w:ascii="Times New Roman" w:hAnsi="Times New Roman" w:cs="Times New Roman"/>
          <w:color w:val="000000"/>
        </w:rPr>
        <w:t>чно-практической деятельностью</w:t>
      </w:r>
      <w:r w:rsidRPr="00F31043">
        <w:rPr>
          <w:rFonts w:ascii="Times New Roman" w:hAnsi="Times New Roman" w:cs="Times New Roman"/>
          <w:color w:val="000000"/>
        </w:rPr>
        <w:t>.</w:t>
      </w:r>
    </w:p>
    <w:p w:rsidR="008A540C" w:rsidRPr="00F31043" w:rsidRDefault="008A540C" w:rsidP="00257726">
      <w:pPr>
        <w:pStyle w:val="Pa27"/>
        <w:spacing w:after="40"/>
        <w:ind w:left="340"/>
        <w:rPr>
          <w:rFonts w:ascii="Times New Roman" w:hAnsi="Times New Roman" w:cs="Times New Roman"/>
          <w:color w:val="000000"/>
        </w:rPr>
      </w:pPr>
      <w:r w:rsidRPr="00F31043">
        <w:rPr>
          <w:rFonts w:ascii="Times New Roman" w:hAnsi="Times New Roman" w:cs="Times New Roman"/>
          <w:bCs/>
          <w:iCs/>
          <w:color w:val="000000"/>
        </w:rPr>
        <w:t xml:space="preserve">Целевая аудитория </w:t>
      </w:r>
    </w:p>
    <w:p w:rsidR="008A540C" w:rsidRPr="00F31043" w:rsidRDefault="002D46B4" w:rsidP="00257726">
      <w:pPr>
        <w:pStyle w:val="Pa2"/>
        <w:ind w:firstLine="340"/>
        <w:jc w:val="both"/>
        <w:rPr>
          <w:rFonts w:ascii="Times New Roman" w:hAnsi="Times New Roman" w:cs="Times New Roman"/>
          <w:color w:val="000000"/>
        </w:rPr>
      </w:pPr>
      <w:r w:rsidRPr="00F31043">
        <w:rPr>
          <w:rFonts w:ascii="Times New Roman" w:hAnsi="Times New Roman" w:cs="Times New Roman"/>
          <w:color w:val="000000"/>
        </w:rPr>
        <w:t>Учащиеся 10 класса</w:t>
      </w:r>
      <w:r w:rsidR="008A540C" w:rsidRPr="00F31043">
        <w:rPr>
          <w:rFonts w:ascii="Times New Roman" w:hAnsi="Times New Roman" w:cs="Times New Roman"/>
          <w:color w:val="000000"/>
        </w:rPr>
        <w:t xml:space="preserve"> общеобразовательных школ, которые оборудованы </w:t>
      </w:r>
      <w:r w:rsidR="002B253B">
        <w:rPr>
          <w:rFonts w:ascii="Times New Roman" w:hAnsi="Times New Roman" w:cs="Times New Roman"/>
          <w:color w:val="000000"/>
        </w:rPr>
        <w:t>центром «Точка роста»</w:t>
      </w:r>
      <w:r w:rsidR="008A540C" w:rsidRPr="00F31043">
        <w:rPr>
          <w:rFonts w:ascii="Times New Roman" w:hAnsi="Times New Roman" w:cs="Times New Roman"/>
          <w:color w:val="000000"/>
        </w:rPr>
        <w:t>.</w:t>
      </w:r>
    </w:p>
    <w:p w:rsidR="008A540C" w:rsidRPr="00F31043" w:rsidRDefault="008A540C" w:rsidP="00257726">
      <w:pPr>
        <w:pStyle w:val="Pa27"/>
        <w:spacing w:after="40"/>
        <w:ind w:left="340"/>
        <w:rPr>
          <w:rFonts w:ascii="Times New Roman" w:hAnsi="Times New Roman" w:cs="Times New Roman"/>
          <w:color w:val="000000"/>
        </w:rPr>
      </w:pPr>
      <w:r w:rsidRPr="00F31043">
        <w:rPr>
          <w:rFonts w:ascii="Times New Roman" w:hAnsi="Times New Roman" w:cs="Times New Roman"/>
          <w:bCs/>
          <w:iCs/>
          <w:color w:val="000000"/>
        </w:rPr>
        <w:t>Цель программы</w:t>
      </w:r>
      <w:r w:rsidR="000B5E01">
        <w:rPr>
          <w:rFonts w:ascii="Times New Roman" w:hAnsi="Times New Roman" w:cs="Times New Roman"/>
          <w:bCs/>
          <w:iCs/>
          <w:color w:val="000000"/>
        </w:rPr>
        <w:t>.</w:t>
      </w:r>
      <w:r w:rsidRPr="00F31043">
        <w:rPr>
          <w:rFonts w:ascii="Times New Roman" w:hAnsi="Times New Roman" w:cs="Times New Roman"/>
          <w:bCs/>
          <w:iCs/>
          <w:color w:val="000000"/>
        </w:rPr>
        <w:t xml:space="preserve"> </w:t>
      </w:r>
    </w:p>
    <w:p w:rsidR="000B5E01" w:rsidRDefault="008A540C" w:rsidP="00257726">
      <w:pPr>
        <w:pStyle w:val="Default"/>
        <w:spacing w:line="241" w:lineRule="atLeast"/>
        <w:ind w:firstLine="340"/>
        <w:jc w:val="both"/>
        <w:rPr>
          <w:rFonts w:ascii="Times New Roman" w:hAnsi="Times New Roman" w:cs="Times New Roman"/>
        </w:rPr>
      </w:pPr>
      <w:r w:rsidRPr="00F31043">
        <w:rPr>
          <w:rFonts w:ascii="Times New Roman" w:hAnsi="Times New Roman" w:cs="Times New Roman"/>
        </w:rPr>
        <w:t>Ознакомить учащихся с биохимией как наукой экспериментальной, сочетающей в се</w:t>
      </w:r>
      <w:r w:rsidRPr="00F31043">
        <w:rPr>
          <w:rFonts w:ascii="Times New Roman" w:hAnsi="Times New Roman" w:cs="Times New Roman"/>
        </w:rPr>
        <w:softHyphen/>
        <w:t>бе органическую химию и биологию.</w:t>
      </w:r>
      <w:r w:rsidR="002D46B4" w:rsidRPr="00F31043">
        <w:rPr>
          <w:rFonts w:ascii="Times New Roman" w:hAnsi="Times New Roman" w:cs="Times New Roman"/>
        </w:rPr>
        <w:t xml:space="preserve"> </w:t>
      </w:r>
      <w:r w:rsidRPr="00F31043">
        <w:rPr>
          <w:rFonts w:ascii="Times New Roman" w:hAnsi="Times New Roman" w:cs="Times New Roman"/>
        </w:rPr>
        <w:t xml:space="preserve">Также данный курс поможет сформировать навыки </w:t>
      </w:r>
      <w:r w:rsidRPr="00F31043">
        <w:rPr>
          <w:rFonts w:ascii="Times New Roman" w:hAnsi="Times New Roman" w:cs="Times New Roman"/>
        </w:rPr>
        <w:lastRenderedPageBreak/>
        <w:t>самостоятельной работы с цифровыми датчиками, проведения измерений и обработки полученных измерений.</w:t>
      </w:r>
      <w:r w:rsidR="002D46B4" w:rsidRPr="00F31043">
        <w:rPr>
          <w:rFonts w:ascii="Times New Roman" w:hAnsi="Times New Roman" w:cs="Times New Roman"/>
        </w:rPr>
        <w:t xml:space="preserve"> </w:t>
      </w:r>
      <w:r w:rsidRPr="00F31043">
        <w:rPr>
          <w:rFonts w:ascii="Times New Roman" w:hAnsi="Times New Roman" w:cs="Times New Roman"/>
        </w:rPr>
        <w:t xml:space="preserve">Развить познавательный интерес и </w:t>
      </w:r>
      <w:proofErr w:type="spellStart"/>
      <w:r w:rsidRPr="00F31043">
        <w:rPr>
          <w:rFonts w:ascii="Times New Roman" w:hAnsi="Times New Roman" w:cs="Times New Roman"/>
        </w:rPr>
        <w:t>метапредметные</w:t>
      </w:r>
      <w:proofErr w:type="spellEnd"/>
      <w:r w:rsidRPr="00F31043">
        <w:rPr>
          <w:rFonts w:ascii="Times New Roman" w:hAnsi="Times New Roman" w:cs="Times New Roman"/>
        </w:rPr>
        <w:t xml:space="preserve"> компетенции обучающихся через практическую деятельность; расширить, углубить и обобщить знания о строении, свойствах и функциях </w:t>
      </w:r>
      <w:proofErr w:type="spellStart"/>
      <w:r w:rsidRPr="00F31043">
        <w:rPr>
          <w:rFonts w:ascii="Times New Roman" w:hAnsi="Times New Roman" w:cs="Times New Roman"/>
        </w:rPr>
        <w:t>биомолекул</w:t>
      </w:r>
      <w:proofErr w:type="spellEnd"/>
      <w:r w:rsidRPr="00F31043">
        <w:rPr>
          <w:rFonts w:ascii="Times New Roman" w:hAnsi="Times New Roman" w:cs="Times New Roman"/>
        </w:rPr>
        <w:t>; сформировать устойчивый интерес к про</w:t>
      </w:r>
      <w:r w:rsidRPr="00F31043">
        <w:rPr>
          <w:rFonts w:ascii="Times New Roman" w:hAnsi="Times New Roman" w:cs="Times New Roman"/>
        </w:rPr>
        <w:softHyphen/>
        <w:t>фессиональной деятельности в области естественных наук.</w:t>
      </w:r>
      <w:r w:rsidR="000B5E01">
        <w:rPr>
          <w:rFonts w:ascii="Times New Roman" w:hAnsi="Times New Roman" w:cs="Times New Roman"/>
        </w:rPr>
        <w:t xml:space="preserve"> </w:t>
      </w:r>
    </w:p>
    <w:p w:rsidR="000B5E01" w:rsidRPr="000B5E01" w:rsidRDefault="008A540C" w:rsidP="000B5E01">
      <w:pPr>
        <w:pStyle w:val="Default"/>
        <w:spacing w:line="241" w:lineRule="atLeast"/>
        <w:ind w:firstLine="340"/>
        <w:jc w:val="both"/>
      </w:pPr>
      <w:r w:rsidRPr="00F31043">
        <w:rPr>
          <w:rFonts w:ascii="Times New Roman" w:hAnsi="Times New Roman" w:cs="Times New Roman"/>
          <w:bCs/>
        </w:rPr>
        <w:t>Планируемые результаты о</w:t>
      </w:r>
      <w:r w:rsidR="002D46B4" w:rsidRPr="00F31043">
        <w:rPr>
          <w:rFonts w:ascii="Times New Roman" w:hAnsi="Times New Roman" w:cs="Times New Roman"/>
          <w:bCs/>
        </w:rPr>
        <w:t xml:space="preserve">своения учебного предмета химии </w:t>
      </w:r>
      <w:r w:rsidRPr="00F31043">
        <w:rPr>
          <w:rFonts w:ascii="Times New Roman" w:hAnsi="Times New Roman" w:cs="Times New Roman"/>
          <w:bCs/>
        </w:rPr>
        <w:t>с описанием универсальных учебных дей</w:t>
      </w:r>
      <w:r w:rsidR="000B5E01">
        <w:rPr>
          <w:rFonts w:ascii="Times New Roman" w:hAnsi="Times New Roman" w:cs="Times New Roman"/>
          <w:bCs/>
        </w:rPr>
        <w:t xml:space="preserve">ствий, достигаемых обучающимися. </w:t>
      </w:r>
      <w:r w:rsidRPr="00F31043">
        <w:rPr>
          <w:rFonts w:ascii="Times New Roman" w:hAnsi="Times New Roman" w:cs="Times New Roman"/>
          <w:bCs/>
          <w:iCs/>
        </w:rPr>
        <w:t xml:space="preserve">Личностные результаты: </w:t>
      </w:r>
    </w:p>
    <w:p w:rsidR="008A540C" w:rsidRPr="00F31043" w:rsidRDefault="008A540C" w:rsidP="000B5E01">
      <w:pPr>
        <w:pStyle w:val="Default"/>
        <w:spacing w:line="241" w:lineRule="atLeast"/>
        <w:ind w:left="340" w:right="340" w:firstLine="340"/>
        <w:jc w:val="both"/>
        <w:rPr>
          <w:rFonts w:ascii="Times New Roman" w:hAnsi="Times New Roman" w:cs="Times New Roman"/>
        </w:rPr>
      </w:pPr>
      <w:r w:rsidRPr="00F31043">
        <w:rPr>
          <w:rFonts w:ascii="Times New Roman" w:hAnsi="Times New Roman" w:cs="Times New Roman"/>
          <w:iCs/>
        </w:rPr>
        <w:t>Обучающийся получит возможность для формирования следующих личност</w:t>
      </w:r>
      <w:r w:rsidRPr="00F31043">
        <w:rPr>
          <w:rFonts w:ascii="Times New Roman" w:hAnsi="Times New Roman" w:cs="Times New Roman"/>
          <w:iCs/>
        </w:rPr>
        <w:softHyphen/>
        <w:t xml:space="preserve">ных УУД: </w:t>
      </w:r>
    </w:p>
    <w:p w:rsidR="008A540C" w:rsidRPr="00F31043" w:rsidRDefault="008A540C" w:rsidP="000B5E0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31043">
        <w:rPr>
          <w:rFonts w:ascii="Times New Roman" w:hAnsi="Times New Roman" w:cs="Times New Roman"/>
        </w:rPr>
        <w:t xml:space="preserve">определение мотивации изучения учебного материала; </w:t>
      </w:r>
    </w:p>
    <w:p w:rsidR="008A540C" w:rsidRPr="00F31043" w:rsidRDefault="008A540C" w:rsidP="000B5E0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31043">
        <w:rPr>
          <w:rFonts w:ascii="Times New Roman" w:hAnsi="Times New Roman" w:cs="Times New Roman"/>
        </w:rPr>
        <w:t>оценивание усваиваемого учебного материала, исходя из социальных и личностных ценностей;</w:t>
      </w:r>
    </w:p>
    <w:p w:rsidR="008A540C" w:rsidRPr="00F31043" w:rsidRDefault="008A540C" w:rsidP="000B5E0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31043">
        <w:rPr>
          <w:rFonts w:ascii="Times New Roman" w:hAnsi="Times New Roman" w:cs="Times New Roman"/>
        </w:rPr>
        <w:softHyphen/>
        <w:t>повышение своего образовательного уровня и уровня готовности к изучению ос</w:t>
      </w:r>
      <w:r w:rsidRPr="00F31043">
        <w:rPr>
          <w:rFonts w:ascii="Times New Roman" w:hAnsi="Times New Roman" w:cs="Times New Roman"/>
        </w:rPr>
        <w:softHyphen/>
        <w:t xml:space="preserve">новных исторических событий, связанных с историей развития химии и общества; </w:t>
      </w:r>
    </w:p>
    <w:p w:rsidR="008A540C" w:rsidRPr="00F31043" w:rsidRDefault="008A540C" w:rsidP="000B5E0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знание правил поведения в чрезвычайных ситуациях; </w:t>
      </w:r>
    </w:p>
    <w:p w:rsidR="008A540C" w:rsidRPr="00F31043" w:rsidRDefault="008A540C" w:rsidP="000B5E0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оценивание социальной значимости профессий, связанных с химией; </w:t>
      </w:r>
    </w:p>
    <w:p w:rsidR="008A540C" w:rsidRPr="00F31043" w:rsidRDefault="008A540C" w:rsidP="000B5E0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владение правилами безопасного обращения с химическими веществами и обору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дованием, проявление экологической культуры.</w:t>
      </w:r>
    </w:p>
    <w:p w:rsidR="008A540C" w:rsidRPr="00F31043" w:rsidRDefault="008A540C" w:rsidP="00257726">
      <w:pPr>
        <w:autoSpaceDE w:val="0"/>
        <w:autoSpaceDN w:val="0"/>
        <w:adjustRightInd w:val="0"/>
        <w:spacing w:after="0" w:line="241" w:lineRule="atLeast"/>
        <w:ind w:left="340" w:right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Метапредметные</w:t>
      </w:r>
      <w:proofErr w:type="spellEnd"/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результаты:</w:t>
      </w:r>
    </w:p>
    <w:p w:rsidR="008A540C" w:rsidRPr="00F31043" w:rsidRDefault="008A540C" w:rsidP="00257726">
      <w:pPr>
        <w:autoSpaceDE w:val="0"/>
        <w:autoSpaceDN w:val="0"/>
        <w:adjustRightInd w:val="0"/>
        <w:spacing w:after="0" w:line="241" w:lineRule="atLeast"/>
        <w:ind w:left="340" w:right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iCs/>
          <w:color w:val="000000"/>
          <w:sz w:val="24"/>
          <w:szCs w:val="24"/>
        </w:rPr>
        <w:t>Регулятивные</w:t>
      </w:r>
      <w:r w:rsidR="000B5E01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F3104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8A540C" w:rsidRPr="00F31043" w:rsidRDefault="008A540C" w:rsidP="002C6071">
      <w:pPr>
        <w:autoSpaceDE w:val="0"/>
        <w:autoSpaceDN w:val="0"/>
        <w:adjustRightInd w:val="0"/>
        <w:spacing w:after="0" w:line="241" w:lineRule="atLeast"/>
        <w:ind w:left="340" w:right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iCs/>
          <w:color w:val="000000"/>
          <w:sz w:val="24"/>
          <w:szCs w:val="24"/>
        </w:rPr>
        <w:t>Обучающийся получит возможность для формирования следующих регулятивных УУД</w:t>
      </w:r>
      <w:r w:rsidR="000F3B58" w:rsidRPr="00F31043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  <w:r w:rsidRPr="00F3104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8A540C" w:rsidRPr="00F31043" w:rsidRDefault="008A540C" w:rsidP="002C60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ориентиров действия в новом учебном матери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але; </w:t>
      </w:r>
    </w:p>
    <w:p w:rsidR="008A540C" w:rsidRPr="00F31043" w:rsidRDefault="008A540C" w:rsidP="002C60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планирование пути достижения целей; </w:t>
      </w:r>
    </w:p>
    <w:p w:rsidR="008A540C" w:rsidRPr="00F31043" w:rsidRDefault="008A540C" w:rsidP="002C60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устанавливание целевых приоритетов, выделени</w:t>
      </w:r>
      <w:r w:rsidR="000B5E01">
        <w:rPr>
          <w:rFonts w:ascii="Times New Roman" w:hAnsi="Times New Roman" w:cs="Times New Roman"/>
          <w:color w:val="000000"/>
          <w:sz w:val="24"/>
          <w:szCs w:val="24"/>
        </w:rPr>
        <w:t>е альтернативных способов дости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жения цели и выбор наиболее эффективного способа; </w:t>
      </w:r>
    </w:p>
    <w:p w:rsidR="008A540C" w:rsidRPr="00F31043" w:rsidRDefault="008A540C" w:rsidP="002C60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умение самостоятельно контролировать своё время и управлять им; </w:t>
      </w:r>
    </w:p>
    <w:p w:rsidR="008A540C" w:rsidRPr="00F31043" w:rsidRDefault="008A540C" w:rsidP="002C60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умение принимать решения в проблемной ситуации; </w:t>
      </w:r>
    </w:p>
    <w:p w:rsidR="008A540C" w:rsidRPr="00F31043" w:rsidRDefault="008A540C" w:rsidP="002C60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постановка учебной задачи, составление плана и последовательности действий; </w:t>
      </w:r>
    </w:p>
    <w:p w:rsidR="008A540C" w:rsidRPr="00F31043" w:rsidRDefault="008A540C" w:rsidP="002C60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рабочего места при выполнении химического эксперимента; </w:t>
      </w:r>
    </w:p>
    <w:p w:rsidR="008A540C" w:rsidRPr="00F31043" w:rsidRDefault="008A540C" w:rsidP="002C60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прогнозирование результата усвоения, оценивание </w:t>
      </w:r>
      <w:r w:rsidR="000B5E01">
        <w:rPr>
          <w:rFonts w:ascii="Times New Roman" w:hAnsi="Times New Roman" w:cs="Times New Roman"/>
          <w:color w:val="000000"/>
          <w:sz w:val="24"/>
          <w:szCs w:val="24"/>
        </w:rPr>
        <w:t>усвоенного материала, оценка ка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чества и уровня усвоения, коррекция в план и способ действия при необходимости.</w:t>
      </w:r>
    </w:p>
    <w:p w:rsidR="008A540C" w:rsidRPr="00F31043" w:rsidRDefault="000B5E01" w:rsidP="002C6071">
      <w:pPr>
        <w:autoSpaceDE w:val="0"/>
        <w:autoSpaceDN w:val="0"/>
        <w:adjustRightInd w:val="0"/>
        <w:spacing w:after="0" w:line="241" w:lineRule="atLeast"/>
        <w:ind w:left="340" w:right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Познавательные.</w:t>
      </w:r>
    </w:p>
    <w:p w:rsidR="008A540C" w:rsidRPr="00F31043" w:rsidRDefault="008A540C" w:rsidP="002C6071">
      <w:pPr>
        <w:autoSpaceDE w:val="0"/>
        <w:autoSpaceDN w:val="0"/>
        <w:adjustRightInd w:val="0"/>
        <w:spacing w:after="0" w:line="241" w:lineRule="atLeast"/>
        <w:ind w:left="340" w:right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Обучающийся получит возможность для формирования следующих познавательных УУД: </w:t>
      </w:r>
    </w:p>
    <w:p w:rsidR="008A540C" w:rsidRPr="00F31043" w:rsidRDefault="008A540C" w:rsidP="002C607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поиск и выделение информации; </w:t>
      </w:r>
    </w:p>
    <w:p w:rsidR="008A540C" w:rsidRPr="00F31043" w:rsidRDefault="008A540C" w:rsidP="002C607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анализ условий и требований задачи, выбор, сопоставление и обоснование спосо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ба решения задачи; </w:t>
      </w:r>
    </w:p>
    <w:p w:rsidR="008A540C" w:rsidRPr="00F31043" w:rsidRDefault="008A540C" w:rsidP="002C607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выбор наиболее эффективных способов решения задачи в зависимости от кон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кретных условий; </w:t>
      </w:r>
    </w:p>
    <w:p w:rsidR="008A540C" w:rsidRPr="00F31043" w:rsidRDefault="008A540C" w:rsidP="002C607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выдвижение и обоснование гипотезы, выбор способа её проверки; </w:t>
      </w:r>
    </w:p>
    <w:p w:rsidR="008A540C" w:rsidRPr="00F31043" w:rsidRDefault="008A540C" w:rsidP="002C607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самостоятельное создание алгоритма деятельности при решении проблем творче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ского и поискового характера; </w:t>
      </w:r>
    </w:p>
    <w:p w:rsidR="008A540C" w:rsidRPr="00F31043" w:rsidRDefault="008A540C" w:rsidP="002C607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умения характеризовать вещества по составу, строению и свойствам; </w:t>
      </w:r>
    </w:p>
    <w:p w:rsidR="008A540C" w:rsidRPr="00F31043" w:rsidRDefault="008A540C" w:rsidP="002C607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описывание свойств твёрдых, жидких, газообразных веществ, выделение их суще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ственных признаков; </w:t>
      </w:r>
    </w:p>
    <w:p w:rsidR="008A540C" w:rsidRPr="00F31043" w:rsidRDefault="008A540C" w:rsidP="002C607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изображение состава простейших веществ с помощью химических формул и сущ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ности химических реакций с помощью химических уравнений; </w:t>
      </w:r>
    </w:p>
    <w:p w:rsidR="008A540C" w:rsidRPr="00F31043" w:rsidRDefault="008A540C" w:rsidP="002C607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проведение наблюдений и описание признаков и условий течения химических ре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акций, выполнение химического эксперимента, выводы на основе анализа наблю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дений за экспериментом, решение задач, получение химической информации из различных источников; </w:t>
      </w:r>
    </w:p>
    <w:p w:rsidR="008A540C" w:rsidRPr="00F31043" w:rsidRDefault="008A540C" w:rsidP="002C607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умение организовывать исследование с целью проверки гипотез; </w:t>
      </w:r>
    </w:p>
    <w:p w:rsidR="008A540C" w:rsidRPr="00F31043" w:rsidRDefault="008A540C" w:rsidP="002C607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умение делать умозаключения (индуктивное и по аналогии) и выводы; </w:t>
      </w:r>
    </w:p>
    <w:p w:rsidR="008A540C" w:rsidRDefault="008A540C" w:rsidP="002C607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умение объективно оценивать информацию о веществах и химических процессах, критически относи</w:t>
      </w:r>
      <w:r w:rsidR="000B5E01">
        <w:rPr>
          <w:rFonts w:ascii="Times New Roman" w:hAnsi="Times New Roman" w:cs="Times New Roman"/>
          <w:color w:val="000000"/>
          <w:sz w:val="24"/>
          <w:szCs w:val="24"/>
        </w:rPr>
        <w:t xml:space="preserve">ться к псевдонаучной информации. </w:t>
      </w:r>
    </w:p>
    <w:p w:rsidR="008A540C" w:rsidRPr="00F31043" w:rsidRDefault="000B5E01" w:rsidP="002C6071">
      <w:pPr>
        <w:autoSpaceDE w:val="0"/>
        <w:autoSpaceDN w:val="0"/>
        <w:adjustRightInd w:val="0"/>
        <w:spacing w:after="0" w:line="241" w:lineRule="atLeast"/>
        <w:ind w:left="340" w:right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Коммуникативные. </w:t>
      </w:r>
    </w:p>
    <w:p w:rsidR="008A540C" w:rsidRPr="00F31043" w:rsidRDefault="008A540C" w:rsidP="002C6071">
      <w:pPr>
        <w:autoSpaceDE w:val="0"/>
        <w:autoSpaceDN w:val="0"/>
        <w:adjustRightInd w:val="0"/>
        <w:spacing w:after="0" w:line="241" w:lineRule="atLeast"/>
        <w:ind w:left="340" w:right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Обучающийся получит возможность для формирования следующих коммуникативных УУД: </w:t>
      </w:r>
    </w:p>
    <w:p w:rsidR="008A540C" w:rsidRPr="00F31043" w:rsidRDefault="008A540C" w:rsidP="002C60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полное и точное выражение своих мыслей в соответствии с задачами и условиями коммуникации; </w:t>
      </w:r>
    </w:p>
    <w:p w:rsidR="008A540C" w:rsidRPr="00F31043" w:rsidRDefault="008A540C" w:rsidP="002C60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адекватное использование речевых средств для дискуссии и аргументации своей позиции, умение представлять конкретное содержание с сообщением его в пись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менной и устной форме, определение способов взаимодействия, сотрудничество в поиске и сборе информации; </w:t>
      </w:r>
    </w:p>
    <w:p w:rsidR="008A540C" w:rsidRPr="00F31043" w:rsidRDefault="008A540C" w:rsidP="002C60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определение способов взаимодействия, сотрудничество в поиске и сборе инфор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мации, участие в диалоге, планирование общих способов работы, проявление ува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жительного отношения к другим обучаемым; </w:t>
      </w:r>
    </w:p>
    <w:p w:rsidR="008A540C" w:rsidRPr="00F31043" w:rsidRDefault="008A540C" w:rsidP="002C60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описание содержания выполняемых действий с целью ориентировки предметно- практической деятельности; </w:t>
      </w:r>
    </w:p>
    <w:p w:rsidR="008A540C" w:rsidRPr="00F31043" w:rsidRDefault="008A540C" w:rsidP="002C60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умения учитывать разные мнения и стремиться к координации различных позиций в сотрудничестве; </w:t>
      </w:r>
    </w:p>
    <w:p w:rsidR="008A540C" w:rsidRPr="00F31043" w:rsidRDefault="008A540C" w:rsidP="002C60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формулировать собственное мнение и позицию, аргументировать и координиро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вать её с позициями партнёров в сотрудничестве при выработке общего решения в совместной деятельности; </w:t>
      </w:r>
    </w:p>
    <w:p w:rsidR="008A540C" w:rsidRPr="00F31043" w:rsidRDefault="008A540C" w:rsidP="002C60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осуществлять взаимный контроль и оказывать в сотрудничестве необходимую вза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имопомощь; </w:t>
      </w:r>
    </w:p>
    <w:p w:rsidR="008A540C" w:rsidRPr="00F31043" w:rsidRDefault="008A540C" w:rsidP="002C60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планировать общие способы работы; осуществлять контроль, коррекцию, оценку действий партнёра, уметь убеждать; </w:t>
      </w:r>
    </w:p>
    <w:p w:rsidR="008A540C" w:rsidRPr="00F31043" w:rsidRDefault="008A540C" w:rsidP="002C60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использовать адекватные языковые средства для отображения своих чувств, мыс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лей, мотивов и потребностей; отображать в речи (описание, объяснение) содержа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ние совершаемых действий как в форме громкой социализированной речи, так и в форме внутренней речи; </w:t>
      </w:r>
    </w:p>
    <w:p w:rsidR="008A540C" w:rsidRPr="00F31043" w:rsidRDefault="008A540C" w:rsidP="002C60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развивать коммуникативную компетентность, используя средства устной и пись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менной коммуникации при работе с текстами учебника и дополнительной литера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турой, справочными таблицами, проявлять готовность к уважению иной точки зре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ния при обсуждении результатов выполненной работы.</w:t>
      </w:r>
    </w:p>
    <w:p w:rsidR="008A540C" w:rsidRPr="00F31043" w:rsidRDefault="008A540C" w:rsidP="00257726">
      <w:pPr>
        <w:autoSpaceDE w:val="0"/>
        <w:autoSpaceDN w:val="0"/>
        <w:adjustRightInd w:val="0"/>
        <w:spacing w:after="0" w:line="241" w:lineRule="atLeast"/>
        <w:ind w:left="340" w:right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Предметные результаты</w:t>
      </w:r>
      <w:r w:rsidR="0067378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8A540C" w:rsidRPr="00F31043" w:rsidRDefault="008A540C" w:rsidP="00257726">
      <w:pPr>
        <w:autoSpaceDE w:val="0"/>
        <w:autoSpaceDN w:val="0"/>
        <w:adjustRightInd w:val="0"/>
        <w:spacing w:after="0" w:line="241" w:lineRule="atLeast"/>
        <w:ind w:left="340" w:right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Обучающийся научится: </w:t>
      </w:r>
    </w:p>
    <w:p w:rsidR="008A540C" w:rsidRPr="00F31043" w:rsidRDefault="008A540C" w:rsidP="002C60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основные методы познания: наблюдение, измерение, эксперимент; </w:t>
      </w:r>
    </w:p>
    <w:p w:rsidR="008A540C" w:rsidRPr="00F31043" w:rsidRDefault="008A540C" w:rsidP="002C60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термины и понятия, объяснять взаимосвязь между ними; </w:t>
      </w:r>
    </w:p>
    <w:p w:rsidR="008A540C" w:rsidRPr="00F31043" w:rsidRDefault="008A540C" w:rsidP="002C60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обосновывать систему взглядов на живую природу, применяя биологические тео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рии, учения, законы, закономерности, понимать границы их применимости; </w:t>
      </w:r>
    </w:p>
    <w:p w:rsidR="008A540C" w:rsidRPr="00F31043" w:rsidRDefault="008A540C" w:rsidP="002C60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классифицировать основные биологические макромолекулы; </w:t>
      </w:r>
    </w:p>
    <w:p w:rsidR="008A540C" w:rsidRPr="00F31043" w:rsidRDefault="008A540C" w:rsidP="002C60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функции белков, нуклеиновых кислот, углеводов и липидов; </w:t>
      </w:r>
    </w:p>
    <w:p w:rsidR="008A540C" w:rsidRPr="00F31043" w:rsidRDefault="008A540C" w:rsidP="002C60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связь строения и функций основных биологических макромолекул, их роль в процессах клеточного метаболизма; </w:t>
      </w:r>
    </w:p>
    <w:p w:rsidR="008A540C" w:rsidRPr="00F31043" w:rsidRDefault="008A540C" w:rsidP="002C60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объяснять значение микро-, макро- и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ультрамикроэлементов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в клетке; </w:t>
      </w:r>
    </w:p>
    <w:p w:rsidR="008A540C" w:rsidRPr="002C6071" w:rsidRDefault="008A540C" w:rsidP="002C60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071">
        <w:rPr>
          <w:rFonts w:ascii="Times New Roman" w:hAnsi="Times New Roman" w:cs="Times New Roman"/>
          <w:color w:val="000000"/>
          <w:sz w:val="24"/>
          <w:szCs w:val="24"/>
        </w:rPr>
        <w:t>понимать сущность биосинтеза белков, механизма действия ферментов, биосинте</w:t>
      </w:r>
      <w:r w:rsidRPr="002C6071">
        <w:rPr>
          <w:rFonts w:ascii="Times New Roman" w:hAnsi="Times New Roman" w:cs="Times New Roman"/>
          <w:color w:val="000000"/>
          <w:sz w:val="24"/>
          <w:szCs w:val="24"/>
        </w:rPr>
        <w:softHyphen/>
        <w:t>за ДНК и РНК, распада белков, биосинтеза и обмена углеводов, биосинтеза и об</w:t>
      </w:r>
      <w:r w:rsidRPr="002C6071">
        <w:rPr>
          <w:rFonts w:ascii="Times New Roman" w:hAnsi="Times New Roman" w:cs="Times New Roman"/>
          <w:color w:val="000000"/>
          <w:sz w:val="24"/>
          <w:szCs w:val="24"/>
        </w:rPr>
        <w:softHyphen/>
        <w:t>мена липидов, биологического окисления и синтеза АТФ, механизма действия сте</w:t>
      </w:r>
      <w:r w:rsidRPr="002C6071">
        <w:rPr>
          <w:rFonts w:ascii="Times New Roman" w:hAnsi="Times New Roman" w:cs="Times New Roman"/>
          <w:sz w:val="24"/>
          <w:szCs w:val="24"/>
        </w:rPr>
        <w:t>роидных гормон</w:t>
      </w:r>
      <w:r w:rsidR="000F3B58" w:rsidRPr="002C6071">
        <w:rPr>
          <w:rFonts w:ascii="Times New Roman" w:hAnsi="Times New Roman" w:cs="Times New Roman"/>
          <w:sz w:val="24"/>
          <w:szCs w:val="24"/>
        </w:rPr>
        <w:t>ов;</w:t>
      </w:r>
    </w:p>
    <w:p w:rsidR="008A540C" w:rsidRPr="00F31043" w:rsidRDefault="008A540C" w:rsidP="002C607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решать задачи на определение последовательности нуклео</w:t>
      </w:r>
      <w:r w:rsidR="002C6071">
        <w:rPr>
          <w:rFonts w:ascii="Times New Roman" w:hAnsi="Times New Roman" w:cs="Times New Roman"/>
          <w:color w:val="000000"/>
          <w:sz w:val="24"/>
          <w:szCs w:val="24"/>
        </w:rPr>
        <w:t xml:space="preserve">тидов ДНК и РНК, антикодонов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РНК, последовательности аминокислот в молекуле белка, при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меняя знания о реакциях матричного синтеза, генетическом коде, принципе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ком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плементарности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A540C" w:rsidRPr="00F31043" w:rsidRDefault="008A540C" w:rsidP="002C607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делать выводы об изменениях, которые произойдут в процессах матричного синте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за в случае изменения последовательности нуклеотидов ДНК; </w:t>
      </w:r>
    </w:p>
    <w:p w:rsidR="008A540C" w:rsidRPr="00F31043" w:rsidRDefault="008A540C" w:rsidP="002C607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вых организмов; </w:t>
      </w:r>
    </w:p>
    <w:p w:rsidR="008A540C" w:rsidRPr="00F31043" w:rsidRDefault="008A540C" w:rsidP="002C607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методы биохимических исследований; </w:t>
      </w:r>
    </w:p>
    <w:p w:rsidR="008A540C" w:rsidRPr="00F31043" w:rsidRDefault="008A540C" w:rsidP="002C607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проводить учебно-исследовательскую деятельность: выдвигать гипотезы, планиро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вать работу, отбирать и преобразовывать необходимую информацию, проводить эксперименты, интерпретировать результаты, делать выводы на основе получен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ных результатов; </w:t>
      </w:r>
    </w:p>
    <w:p w:rsidR="008A540C" w:rsidRPr="00F31043" w:rsidRDefault="008A540C" w:rsidP="002C6071">
      <w:pPr>
        <w:autoSpaceDE w:val="0"/>
        <w:autoSpaceDN w:val="0"/>
        <w:adjustRightInd w:val="0"/>
        <w:spacing w:before="100" w:after="40" w:line="241" w:lineRule="atLeast"/>
        <w:ind w:left="340" w:right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Обучающийся получит возможность научиться: </w:t>
      </w:r>
    </w:p>
    <w:p w:rsidR="008A540C" w:rsidRPr="00F31043" w:rsidRDefault="008A540C" w:rsidP="002C607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выдвигать и проверять экспериментально гипотезы о химических свойствах ве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ществ на основе их состава и строения, их способности вступать в химические ре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акции, о характере и продуктах различных химических реакций; </w:t>
      </w:r>
    </w:p>
    <w:p w:rsidR="008A540C" w:rsidRPr="00F31043" w:rsidRDefault="008A540C" w:rsidP="002C607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характеризовать вещества по составу, строению и свойствам, устанавливать при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чинно-следственные связи между данными характеристиками вещества; </w:t>
      </w:r>
    </w:p>
    <w:p w:rsidR="008A540C" w:rsidRPr="00F31043" w:rsidRDefault="008A540C" w:rsidP="002C607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выдвигать и проверять экспериментально гипотезы о результатах воздействия раз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личных факторов на изменение скорости химической реакции; </w:t>
      </w:r>
    </w:p>
    <w:p w:rsidR="008A540C" w:rsidRPr="00F31043" w:rsidRDefault="008A540C" w:rsidP="002C607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использовать приобретённые ключевые компетенции при выполнении проектов и учебно-исследовательских задач по изучению свойств, способов получения и рас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познавания веществ; </w:t>
      </w:r>
    </w:p>
    <w:p w:rsidR="008A540C" w:rsidRPr="00F31043" w:rsidRDefault="008A540C" w:rsidP="002C607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объективно оценивать информацию о веществах и химических процессах; </w:t>
      </w:r>
    </w:p>
    <w:p w:rsidR="008A540C" w:rsidRPr="00F31043" w:rsidRDefault="008A540C" w:rsidP="002C607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осознавать значение теоретических знаний по химии для практической деятельно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сти человека; </w:t>
      </w:r>
    </w:p>
    <w:p w:rsidR="008A540C" w:rsidRPr="00F31043" w:rsidRDefault="008A540C" w:rsidP="002C607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создавать модели и схемы для решения учебных и познавательных задач; пони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мать необходимость соблюдения предписаний, предлагаемых в инструкциях по использованию лекарств и др.</w:t>
      </w:r>
    </w:p>
    <w:p w:rsidR="008A540C" w:rsidRPr="00F31043" w:rsidRDefault="008A540C" w:rsidP="00257726">
      <w:pPr>
        <w:autoSpaceDE w:val="0"/>
        <w:autoSpaceDN w:val="0"/>
        <w:adjustRightInd w:val="0"/>
        <w:spacing w:after="100" w:line="281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Формы контроля </w:t>
      </w:r>
    </w:p>
    <w:p w:rsidR="008A540C" w:rsidRPr="00F31043" w:rsidRDefault="008A540C" w:rsidP="008A540C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Контроль результатов обучения в соответствии с данной образовательной програм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мой проводится в форме письменных и экспериментальных работ, предполагается про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ведение промежуточной и итоговой аттестации.</w:t>
      </w:r>
      <w:r w:rsidR="000A7703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проводится в виде тестирования по темам курса, принимаются отчёты по практическим работам, самостоятельные творческие работы, итоговые учебно-исследовательские проекты.</w:t>
      </w:r>
      <w:r w:rsidR="000A7703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Итоговое занятие проходит в виде научно-практической конференции или круглого сто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ла, где заслушиваются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8A540C" w:rsidRPr="00F31043" w:rsidRDefault="008A540C" w:rsidP="008A540C">
      <w:pPr>
        <w:autoSpaceDE w:val="0"/>
        <w:autoSpaceDN w:val="0"/>
        <w:adjustRightInd w:val="0"/>
        <w:spacing w:before="100" w:after="40" w:line="241" w:lineRule="atLeast"/>
        <w:ind w:left="340" w:right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Сроки реализации </w:t>
      </w:r>
    </w:p>
    <w:p w:rsidR="008A540C" w:rsidRPr="00F31043" w:rsidRDefault="000A7703" w:rsidP="008A540C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Программа рассчитана на 1 год</w:t>
      </w:r>
      <w:r w:rsidR="008A540C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обучения.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540C" w:rsidRPr="00F31043">
        <w:rPr>
          <w:rFonts w:ascii="Times New Roman" w:hAnsi="Times New Roman" w:cs="Times New Roman"/>
          <w:color w:val="000000"/>
          <w:sz w:val="24"/>
          <w:szCs w:val="24"/>
        </w:rPr>
        <w:t>Периодичность занятий: еженедельно.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540C" w:rsidRPr="00F31043">
        <w:rPr>
          <w:rFonts w:ascii="Times New Roman" w:hAnsi="Times New Roman" w:cs="Times New Roman"/>
          <w:color w:val="000000"/>
          <w:sz w:val="24"/>
          <w:szCs w:val="24"/>
        </w:rPr>
        <w:t>Длительность одного занятия — 1 академический час.</w:t>
      </w:r>
    </w:p>
    <w:p w:rsidR="00257726" w:rsidRDefault="00257726" w:rsidP="008A540C">
      <w:pPr>
        <w:autoSpaceDE w:val="0"/>
        <w:autoSpaceDN w:val="0"/>
        <w:adjustRightInd w:val="0"/>
        <w:spacing w:before="100" w:after="40" w:line="241" w:lineRule="atLeast"/>
        <w:ind w:left="340" w:right="3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A540C" w:rsidRPr="00F31043" w:rsidRDefault="008A540C" w:rsidP="008A540C">
      <w:pPr>
        <w:autoSpaceDE w:val="0"/>
        <w:autoSpaceDN w:val="0"/>
        <w:adjustRightInd w:val="0"/>
        <w:spacing w:before="100" w:after="40" w:line="241" w:lineRule="atLeast"/>
        <w:ind w:left="340" w:right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iCs/>
          <w:color w:val="000000"/>
          <w:sz w:val="24"/>
          <w:szCs w:val="24"/>
        </w:rPr>
        <w:t>Формы и методы обучения</w:t>
      </w:r>
      <w:r w:rsidR="00257726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  <w:r w:rsidRPr="00F3104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8A540C" w:rsidRPr="00F31043" w:rsidRDefault="008A540C" w:rsidP="0025772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Учитель распределяет учащихся в учебную группу постоянного состава.</w:t>
      </w:r>
      <w:r w:rsidR="002C60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bCs/>
          <w:color w:val="000000"/>
          <w:sz w:val="24"/>
          <w:szCs w:val="24"/>
        </w:rPr>
        <w:t>Основное содержа</w:t>
      </w:r>
      <w:r w:rsidR="002C60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ние программы элективного курса. </w:t>
      </w:r>
    </w:p>
    <w:p w:rsidR="008A540C" w:rsidRPr="00F31043" w:rsidRDefault="008A540C" w:rsidP="008A540C">
      <w:pPr>
        <w:autoSpaceDE w:val="0"/>
        <w:autoSpaceDN w:val="0"/>
        <w:adjustRightInd w:val="0"/>
        <w:spacing w:line="241" w:lineRule="atLeast"/>
        <w:ind w:left="34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bCs/>
          <w:color w:val="000000"/>
          <w:sz w:val="24"/>
          <w:szCs w:val="24"/>
        </w:rPr>
        <w:t>Учебно-тематический план</w:t>
      </w:r>
      <w:r w:rsidR="002C60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F310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tbl>
      <w:tblPr>
        <w:tblStyle w:val="a3"/>
        <w:tblW w:w="0" w:type="auto"/>
        <w:tblInd w:w="340" w:type="dxa"/>
        <w:tblLook w:val="04A0" w:firstRow="1" w:lastRow="0" w:firstColumn="1" w:lastColumn="0" w:noHBand="0" w:noVBand="1"/>
      </w:tblPr>
      <w:tblGrid>
        <w:gridCol w:w="931"/>
        <w:gridCol w:w="4536"/>
        <w:gridCol w:w="1276"/>
        <w:gridCol w:w="1134"/>
        <w:gridCol w:w="1189"/>
      </w:tblGrid>
      <w:tr w:rsidR="00F31043" w:rsidRPr="00F31043" w:rsidTr="00F31043">
        <w:tc>
          <w:tcPr>
            <w:tcW w:w="931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536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Название разделов и тем </w:t>
            </w:r>
          </w:p>
        </w:tc>
        <w:tc>
          <w:tcPr>
            <w:tcW w:w="3538" w:type="dxa"/>
            <w:gridSpan w:val="3"/>
          </w:tcPr>
          <w:p w:rsidR="00F31043" w:rsidRPr="00F31043" w:rsidRDefault="00F31043" w:rsidP="00F31043">
            <w:pPr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часов </w:t>
            </w:r>
          </w:p>
        </w:tc>
      </w:tr>
      <w:tr w:rsidR="00F31043" w:rsidRPr="00F31043" w:rsidTr="00F31043">
        <w:tc>
          <w:tcPr>
            <w:tcW w:w="931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Теория </w:t>
            </w:r>
          </w:p>
        </w:tc>
        <w:tc>
          <w:tcPr>
            <w:tcW w:w="1128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0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Практика </w:t>
            </w:r>
          </w:p>
        </w:tc>
      </w:tr>
      <w:tr w:rsidR="00F31043" w:rsidRPr="00F31043" w:rsidTr="00077EC1">
        <w:tc>
          <w:tcPr>
            <w:tcW w:w="9005" w:type="dxa"/>
            <w:gridSpan w:val="5"/>
          </w:tcPr>
          <w:p w:rsidR="00F31043" w:rsidRPr="00F31043" w:rsidRDefault="00F31043" w:rsidP="00F31043">
            <w:pPr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 класс </w:t>
            </w:r>
          </w:p>
        </w:tc>
      </w:tr>
      <w:tr w:rsidR="00F31043" w:rsidRPr="00F31043" w:rsidTr="00F31043">
        <w:tc>
          <w:tcPr>
            <w:tcW w:w="931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 </w:t>
            </w:r>
          </w:p>
        </w:tc>
        <w:tc>
          <w:tcPr>
            <w:tcW w:w="4536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Вводные занятия.</w:t>
            </w:r>
          </w:p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Химический эксперимент и цифровые ла</w:t>
            </w: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боратории </w:t>
            </w:r>
          </w:p>
        </w:tc>
        <w:tc>
          <w:tcPr>
            <w:tcW w:w="1276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128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F31043" w:rsidRPr="00F31043" w:rsidTr="00F31043">
        <w:tc>
          <w:tcPr>
            <w:tcW w:w="931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2 </w:t>
            </w:r>
          </w:p>
        </w:tc>
        <w:tc>
          <w:tcPr>
            <w:tcW w:w="4536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Введение в биохимию </w:t>
            </w:r>
          </w:p>
        </w:tc>
        <w:tc>
          <w:tcPr>
            <w:tcW w:w="1276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128" w:type="dxa"/>
          </w:tcPr>
          <w:p w:rsidR="00F31043" w:rsidRPr="00F31043" w:rsidRDefault="00F31043" w:rsidP="00F31043">
            <w:pPr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31043" w:rsidRPr="00F31043" w:rsidTr="00F31043">
        <w:tc>
          <w:tcPr>
            <w:tcW w:w="931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3 </w:t>
            </w:r>
          </w:p>
        </w:tc>
        <w:tc>
          <w:tcPr>
            <w:tcW w:w="4536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Химический состав организмов и общее понятие об обмене веществ и энергии в живой природе </w:t>
            </w:r>
          </w:p>
        </w:tc>
        <w:tc>
          <w:tcPr>
            <w:tcW w:w="1276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128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F31043" w:rsidRPr="00F31043" w:rsidTr="00F31043">
        <w:tc>
          <w:tcPr>
            <w:tcW w:w="931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4 </w:t>
            </w:r>
          </w:p>
        </w:tc>
        <w:tc>
          <w:tcPr>
            <w:tcW w:w="4536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Белки.</w:t>
            </w:r>
            <w:r w:rsidRPr="00F31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Распад и биосинтез белков.</w:t>
            </w:r>
          </w:p>
        </w:tc>
        <w:tc>
          <w:tcPr>
            <w:tcW w:w="1276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134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128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F31043" w:rsidRPr="00F31043" w:rsidTr="00F31043">
        <w:tc>
          <w:tcPr>
            <w:tcW w:w="931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5 </w:t>
            </w:r>
          </w:p>
        </w:tc>
        <w:tc>
          <w:tcPr>
            <w:tcW w:w="4536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Ферменты </w:t>
            </w:r>
          </w:p>
        </w:tc>
        <w:tc>
          <w:tcPr>
            <w:tcW w:w="1276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128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F31043" w:rsidRPr="00F31043" w:rsidTr="00F31043">
        <w:tc>
          <w:tcPr>
            <w:tcW w:w="931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6 </w:t>
            </w:r>
          </w:p>
        </w:tc>
        <w:tc>
          <w:tcPr>
            <w:tcW w:w="4536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Витамины и некоторые другие биологиче</w:t>
            </w: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ски активные соединения </w:t>
            </w:r>
          </w:p>
        </w:tc>
        <w:tc>
          <w:tcPr>
            <w:tcW w:w="1276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128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F31043" w:rsidRPr="00F31043" w:rsidTr="00F31043">
        <w:tc>
          <w:tcPr>
            <w:tcW w:w="931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7 </w:t>
            </w:r>
          </w:p>
        </w:tc>
        <w:tc>
          <w:tcPr>
            <w:tcW w:w="4536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Нуклеиновые кислоты и их обмен </w:t>
            </w:r>
          </w:p>
        </w:tc>
        <w:tc>
          <w:tcPr>
            <w:tcW w:w="1276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128" w:type="dxa"/>
          </w:tcPr>
          <w:p w:rsidR="00F31043" w:rsidRPr="003E18B9" w:rsidRDefault="00F31043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C6071" w:rsidRPr="00F31043" w:rsidTr="00F31043">
        <w:tc>
          <w:tcPr>
            <w:tcW w:w="931" w:type="dxa"/>
          </w:tcPr>
          <w:p w:rsidR="002C6071" w:rsidRPr="003E18B9" w:rsidRDefault="002C6071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8</w:t>
            </w:r>
          </w:p>
        </w:tc>
        <w:tc>
          <w:tcPr>
            <w:tcW w:w="4536" w:type="dxa"/>
          </w:tcPr>
          <w:p w:rsidR="002C6071" w:rsidRPr="003E18B9" w:rsidRDefault="002C6071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  <w:tc>
          <w:tcPr>
            <w:tcW w:w="1276" w:type="dxa"/>
          </w:tcPr>
          <w:p w:rsidR="002C6071" w:rsidRPr="003E18B9" w:rsidRDefault="002C6071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6071" w:rsidRPr="003E18B9" w:rsidRDefault="002C6071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2C6071" w:rsidRPr="003E18B9" w:rsidRDefault="002C6071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071" w:rsidRPr="00F31043" w:rsidTr="00F31043">
        <w:tc>
          <w:tcPr>
            <w:tcW w:w="931" w:type="dxa"/>
          </w:tcPr>
          <w:p w:rsidR="002C6071" w:rsidRPr="003E18B9" w:rsidRDefault="002C6071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536" w:type="dxa"/>
          </w:tcPr>
          <w:p w:rsidR="002C6071" w:rsidRPr="003E18B9" w:rsidRDefault="002C6071" w:rsidP="00F31043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6071" w:rsidRPr="003E18B9" w:rsidRDefault="002C6071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2C6071" w:rsidRPr="003E18B9" w:rsidRDefault="002C6071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28" w:type="dxa"/>
          </w:tcPr>
          <w:p w:rsidR="002C6071" w:rsidRPr="003E18B9" w:rsidRDefault="002C6071" w:rsidP="00F31043">
            <w:pPr>
              <w:autoSpaceDE w:val="0"/>
              <w:autoSpaceDN w:val="0"/>
              <w:adjustRightInd w:val="0"/>
              <w:spacing w:line="221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2C6071" w:rsidRDefault="000A7703" w:rsidP="00257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104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A540C" w:rsidRPr="00F31043" w:rsidRDefault="002C6071" w:rsidP="002577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78A">
        <w:rPr>
          <w:rFonts w:ascii="Times New Roman" w:hAnsi="Times New Roman" w:cs="Times New Roman"/>
          <w:bCs/>
          <w:color w:val="000000"/>
          <w:sz w:val="24"/>
          <w:szCs w:val="24"/>
        </w:rPr>
        <w:t>Содержание программы.</w:t>
      </w:r>
    </w:p>
    <w:p w:rsidR="008A540C" w:rsidRPr="00F31043" w:rsidRDefault="008A540C" w:rsidP="00257726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Тема 1. Химический экс</w:t>
      </w:r>
      <w:r w:rsidR="0063667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перимент и цифровые лаборатории. </w:t>
      </w:r>
    </w:p>
    <w:p w:rsidR="0063667B" w:rsidRDefault="008A540C" w:rsidP="0025772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Цифровые датчики.</w:t>
      </w:r>
      <w:r w:rsidR="000A7703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Общие характеристики.</w:t>
      </w:r>
      <w:r w:rsidR="000A7703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Физические эффекты, используемые в работе датчиков.</w:t>
      </w:r>
    </w:p>
    <w:p w:rsidR="008A540C" w:rsidRPr="00F31043" w:rsidRDefault="0063667B" w:rsidP="0025772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Тема 2. Введение в биохимию. </w:t>
      </w:r>
    </w:p>
    <w:p w:rsidR="00257726" w:rsidRDefault="008A540C" w:rsidP="0025772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Биохимия — наука о качественном составе, количественном содержании и преобра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зованиях в процессе жизнедеятельности соединений, образующих живую материю.</w:t>
      </w:r>
      <w:r w:rsidR="000A7703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Исто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рия развития биохимии.</w:t>
      </w:r>
      <w:r w:rsidR="000A7703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Роль отечественных учёных в развитии биохимии.</w:t>
      </w:r>
      <w:r w:rsidR="000A7703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Взаимосвязь биохимии с молекулярной биологией, биофизикой и биоорганической химией.</w:t>
      </w:r>
      <w:r w:rsidR="000A7703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Значение биохимии для развития биологии, медицины, биотехнологии, сельского хозяйства, гене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тики и экологии.</w:t>
      </w:r>
      <w:r w:rsidR="000A7703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Методы биохимических исследований и их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характеристика.</w:t>
      </w:r>
      <w:r w:rsidR="000A7703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Использова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ние современных скоростных и автоматизированных физико</w:t>
      </w:r>
      <w:r w:rsidR="000A7703" w:rsidRPr="00F3104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химических методов анали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за для биохимических целей.</w:t>
      </w:r>
      <w:r w:rsidR="000A7703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Биохимические методы мониторинга окружающей среды.</w:t>
      </w:r>
    </w:p>
    <w:p w:rsidR="008A540C" w:rsidRPr="00F31043" w:rsidRDefault="008A540C" w:rsidP="0025772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Тема 3. Химический состав организмов и общее понятие об обмене ве</w:t>
      </w:r>
      <w:r w:rsidR="00AA71B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ществ и энергии в живой природе.</w:t>
      </w:r>
    </w:p>
    <w:p w:rsidR="00257726" w:rsidRDefault="008A540C" w:rsidP="0025772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Понятие о главных биогенных элементах.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>Макро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и микроэлементы.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Закономерности распространения элементов в живой природе.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Потребность организмов в химических элементах.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Биогеохимический круговорот веществ в природе — основа сохранения рав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новесия биосферы.</w:t>
      </w:r>
      <w:r w:rsidR="002C60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Масштабы обмена веществ в живой природе.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Пластические и энерге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тические вещества.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Биологически активные соединения, их роль в жизни человека, жи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вотных и растений.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Понятие о пестицидах и их видах.</w:t>
      </w:r>
      <w:r w:rsidR="002577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A540C" w:rsidRPr="00F31043" w:rsidRDefault="008A540C" w:rsidP="0025772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Тема 4. Белки. Распад и биосинтез белков</w:t>
      </w:r>
      <w:r w:rsidR="00AA71B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8A540C" w:rsidRPr="00F31043" w:rsidRDefault="008A540C" w:rsidP="002577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Роль белков в построении и функционировании живых систем.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Понятие о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протеоме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протеомике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Аминокислотный состав белков.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Понятие о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протеиногенных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аминокислотах.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Способ связи аминокислот в белковой молекуле.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Пептиды.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Природные пептиды (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глутати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он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, вазопрессин,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энкефалины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эндорфины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и др.), их физиологическое значение и ис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пользование в качестве медицинских препаратов.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Химический синтез пептидов заданно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го строения и возможности их применения.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Структура белковых молекул.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Первичная структура белков.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Принципы и методы определения первичной структуры белка.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Вторич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ная и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надвторичная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структуры белков.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Понятие об α- и β-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конформациях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полипептидной цепи (работы Л.</w:t>
      </w:r>
      <w:r w:rsidR="002C60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Полинга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Параметры α-спирали полипептидной цепи.</w:t>
      </w:r>
      <w:r w:rsidR="002C60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Связь первичной и вторичной структур белковой молекулы.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Классификация белков по элементам вторич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ной структуры.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Доменный принцип структурной организации белков.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Понятие о структур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ных и функциональных доменах (на примере иммуноглобулинов и каталитически актив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ных белков).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Третичная структура белков.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Типы связей, обеспечивающих поддержание третичной структуры.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Динамичность третичной структуры белков.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Самоорганизация тре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тичной структуры белковой молекулы и роль специфических белков-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шаперонов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в этом процессе.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Предсказание пространственного строения белков исходя из их первичной структуры.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Четвертичная структура белков.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Конкретные примеры четвертичной структу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ры белков (гемоглобин,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лактат-дегидрогеназа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, каталаза и др.).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Номенклатура и класси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фикация белков.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Функциональная классификация белков и характеристика отдельных групп: структурных, сократительных, защитных, токсических, рецепторных и регулятор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ных.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Белки (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металлотионеины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, гемоглобин и др.).</w:t>
      </w:r>
    </w:p>
    <w:p w:rsidR="00257726" w:rsidRDefault="008A540C" w:rsidP="0025772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Распад белков.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Ферменты, осуществляющие распад белков.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Протеасомы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— комплек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сы протеолитических ферментов.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Мажорные белки крови как источники биологически активных пептидов.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Метаболизм аминокислот.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Конечные продукты распада белков и пути связывания аммиака в организме.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Пути новообразования аминокислот.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Первичные и вто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ричные аминокислоты.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Заменимые и незаменимые аминокислоты.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Биосинтез белков.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тричная схема биосинтеза белков.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Активирование аминокислот (синтез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аминоацил-тР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НК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Строение рибосом.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Состав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прокариотических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эукариотических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рибосом.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Полири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босомы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Этапы трансляции (инициация, элонгация,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терминация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) и их регуляция.</w:t>
      </w:r>
      <w:r w:rsidR="003E18B9"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Код белкового синтеза.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Особенности генетического кода митохондрий и хлоропластов.</w:t>
      </w:r>
      <w:r w:rsidR="002577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A540C" w:rsidRPr="00F31043" w:rsidRDefault="003E18B9" w:rsidP="0025772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Лабораторные</w:t>
      </w:r>
      <w:r w:rsidR="008A540C"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работы</w:t>
      </w:r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  <w:r w:rsidR="008A540C"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8A540C" w:rsidRPr="00F31043" w:rsidRDefault="008A540C" w:rsidP="008A540C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1.Определение среды растворов аминокислот.</w:t>
      </w:r>
    </w:p>
    <w:p w:rsidR="008A540C" w:rsidRPr="00F31043" w:rsidRDefault="008A540C" w:rsidP="008A540C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2.Определение изоэлектрической точки желатины.</w:t>
      </w:r>
    </w:p>
    <w:p w:rsidR="008A540C" w:rsidRPr="00F31043" w:rsidRDefault="008A540C" w:rsidP="008A540C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3.Определение температуры плавления аминокислот.</w:t>
      </w:r>
    </w:p>
    <w:p w:rsidR="008A540C" w:rsidRPr="00F31043" w:rsidRDefault="008A540C" w:rsidP="008A540C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4.Влияние температуры на свойства белков.</w:t>
      </w:r>
    </w:p>
    <w:p w:rsidR="008A540C" w:rsidRPr="00F31043" w:rsidRDefault="008A540C" w:rsidP="008A540C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5.Влияние изменения рН на свойства белков.</w:t>
      </w:r>
    </w:p>
    <w:p w:rsidR="00257726" w:rsidRDefault="008A540C" w:rsidP="00257726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6.Цветные реакции на белки.</w:t>
      </w:r>
      <w:r w:rsidR="002577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A540C" w:rsidRPr="00F31043" w:rsidRDefault="00AA71BE" w:rsidP="00257726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Тема 5. Ферменты. </w:t>
      </w:r>
    </w:p>
    <w:p w:rsidR="00257726" w:rsidRDefault="008A540C" w:rsidP="00257726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Разнообразие каталитически активных молекул.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Каталитически активные белки (энзи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мы), каталитически активные РНК (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рибозимы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), каталитически активные антитела (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абзимы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Каталитическая функция белков.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Различия в свойствах ферментов и катализаторов иной природы.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Специфичность действия ферментов.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Роль отечественных учёных (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И.П.Павлов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А.Е.Браунштейн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В.А.Энгельгардт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и др.) в развитии энзимологии.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Понятие о субстрат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ном и аллостерическом центрах в молекуле ферментов.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Ферменты мономеры (трипсин, лизоцим) и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мультимеры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глутатион-редуктаза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Понятие о коферментах.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Коферменты — переносчики водорода и электронов (НАД, НАДФ, ФАД), и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lastRenderedPageBreak/>
        <w:t>атомных групп (АТФ, кофер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мент-А, НДФ-сахара).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Множественные формы ферментов и их функциональное значение.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Изоферменты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лактатдегидрогеназы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Значение исследования множественных форм фер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ментов для медицины, генетики, селекции и мониторинга окружающей среды.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Механизм действия ферментов.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Фермент-субстратные комплексы.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Константа диссоциации фер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мент-субстратного комплекса (КS) и константа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Михаэлиса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(КM).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Активаторы и ингибиторы ферментов.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Влияние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ксенобиотиков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на активность ферментов.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Номенклатура и классифи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кация ферментов.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Принципы классификации ферментов.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Промышленное получение и практическое использование ферментов.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Перспективы практического использования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рибозимов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абзимов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для б</w:t>
      </w:r>
      <w:r w:rsidR="00257726">
        <w:rPr>
          <w:rFonts w:ascii="Times New Roman" w:hAnsi="Times New Roman" w:cs="Times New Roman"/>
          <w:color w:val="000000"/>
          <w:sz w:val="24"/>
          <w:szCs w:val="24"/>
        </w:rPr>
        <w:t xml:space="preserve">орьбы с заболеваниями человека. </w:t>
      </w:r>
    </w:p>
    <w:p w:rsidR="00257726" w:rsidRDefault="00257726" w:rsidP="00257726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7726" w:rsidRDefault="00257726" w:rsidP="00257726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540C" w:rsidRPr="00F31043" w:rsidRDefault="003E18B9" w:rsidP="00257726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Лабораторные </w:t>
      </w:r>
      <w:r w:rsidR="008A540C"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работы</w:t>
      </w:r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  <w:r w:rsidR="008A540C"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8A540C" w:rsidRPr="00F31043" w:rsidRDefault="008A540C" w:rsidP="008A540C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1.Термолабильность ферментов.</w:t>
      </w:r>
    </w:p>
    <w:p w:rsidR="00257726" w:rsidRDefault="008A540C" w:rsidP="00257726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2.Влияние активаторов и ингибиторов на работу ферментов.</w:t>
      </w:r>
      <w:r w:rsidR="002577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A540C" w:rsidRPr="00F31043" w:rsidRDefault="008A540C" w:rsidP="00257726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Тема 6. Витамины и некоторые другие биологически активные соединения</w:t>
      </w:r>
      <w:r w:rsidR="0067378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257726" w:rsidRDefault="008A540C" w:rsidP="00257726">
      <w:pPr>
        <w:pStyle w:val="Pa2"/>
        <w:ind w:firstLine="340"/>
        <w:jc w:val="both"/>
        <w:rPr>
          <w:rFonts w:ascii="Times New Roman" w:hAnsi="Times New Roman" w:cs="Times New Roman"/>
          <w:color w:val="000000"/>
        </w:rPr>
      </w:pPr>
      <w:r w:rsidRPr="00F31043">
        <w:rPr>
          <w:rFonts w:ascii="Times New Roman" w:hAnsi="Times New Roman" w:cs="Times New Roman"/>
          <w:color w:val="000000"/>
        </w:rPr>
        <w:t>История открытия витаминов.</w:t>
      </w:r>
      <w:r w:rsidR="00AA71BE">
        <w:rPr>
          <w:rFonts w:ascii="Times New Roman" w:hAnsi="Times New Roman" w:cs="Times New Roman"/>
          <w:color w:val="000000"/>
        </w:rPr>
        <w:t xml:space="preserve"> </w:t>
      </w:r>
      <w:r w:rsidRPr="00F31043">
        <w:rPr>
          <w:rFonts w:ascii="Times New Roman" w:hAnsi="Times New Roman" w:cs="Times New Roman"/>
          <w:color w:val="000000"/>
        </w:rPr>
        <w:t>Роль витаминов в питании человека и животных.</w:t>
      </w:r>
      <w:r w:rsidR="00AA71BE">
        <w:rPr>
          <w:rFonts w:ascii="Times New Roman" w:hAnsi="Times New Roman" w:cs="Times New Roman"/>
          <w:color w:val="000000"/>
        </w:rPr>
        <w:t xml:space="preserve"> </w:t>
      </w:r>
      <w:r w:rsidRPr="00F31043">
        <w:rPr>
          <w:rFonts w:ascii="Times New Roman" w:hAnsi="Times New Roman" w:cs="Times New Roman"/>
          <w:color w:val="000000"/>
        </w:rPr>
        <w:t>Авита</w:t>
      </w:r>
      <w:r w:rsidRPr="00F31043">
        <w:rPr>
          <w:rFonts w:ascii="Times New Roman" w:hAnsi="Times New Roman" w:cs="Times New Roman"/>
          <w:color w:val="000000"/>
        </w:rPr>
        <w:softHyphen/>
        <w:t>минозы, гиповитаминозы, гипервитаминозы.</w:t>
      </w:r>
      <w:r w:rsidR="00AA71BE">
        <w:rPr>
          <w:rFonts w:ascii="Times New Roman" w:hAnsi="Times New Roman" w:cs="Times New Roman"/>
          <w:color w:val="000000"/>
        </w:rPr>
        <w:t xml:space="preserve"> </w:t>
      </w:r>
      <w:r w:rsidRPr="00F31043">
        <w:rPr>
          <w:rFonts w:ascii="Times New Roman" w:hAnsi="Times New Roman" w:cs="Times New Roman"/>
          <w:color w:val="000000"/>
        </w:rPr>
        <w:t>Соотношение витаминов и коферментов.</w:t>
      </w:r>
      <w:r w:rsidR="00AA71B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31043">
        <w:rPr>
          <w:rFonts w:ascii="Times New Roman" w:hAnsi="Times New Roman" w:cs="Times New Roman"/>
          <w:color w:val="000000"/>
        </w:rPr>
        <w:t>Витамерия</w:t>
      </w:r>
      <w:proofErr w:type="spellEnd"/>
      <w:r w:rsidRPr="00F31043">
        <w:rPr>
          <w:rFonts w:ascii="Times New Roman" w:hAnsi="Times New Roman" w:cs="Times New Roman"/>
          <w:color w:val="000000"/>
        </w:rPr>
        <w:t>.</w:t>
      </w:r>
      <w:r w:rsidR="00AA71BE">
        <w:rPr>
          <w:rFonts w:ascii="Times New Roman" w:hAnsi="Times New Roman" w:cs="Times New Roman"/>
          <w:color w:val="000000"/>
        </w:rPr>
        <w:t xml:space="preserve"> </w:t>
      </w:r>
      <w:r w:rsidRPr="00F31043">
        <w:rPr>
          <w:rFonts w:ascii="Times New Roman" w:hAnsi="Times New Roman" w:cs="Times New Roman"/>
          <w:color w:val="000000"/>
        </w:rPr>
        <w:t>Жирорастворимые витамины.</w:t>
      </w:r>
      <w:r w:rsidR="00AA71BE">
        <w:rPr>
          <w:rFonts w:ascii="Times New Roman" w:hAnsi="Times New Roman" w:cs="Times New Roman"/>
          <w:color w:val="000000"/>
        </w:rPr>
        <w:t xml:space="preserve"> </w:t>
      </w:r>
      <w:r w:rsidRPr="00F31043">
        <w:rPr>
          <w:rFonts w:ascii="Times New Roman" w:hAnsi="Times New Roman" w:cs="Times New Roman"/>
          <w:color w:val="000000"/>
        </w:rPr>
        <w:t>Витамин А и его участие в зрительном акте.</w:t>
      </w:r>
      <w:r w:rsidR="00AA71BE">
        <w:rPr>
          <w:rFonts w:ascii="Times New Roman" w:hAnsi="Times New Roman" w:cs="Times New Roman"/>
          <w:color w:val="000000"/>
        </w:rPr>
        <w:t xml:space="preserve"> </w:t>
      </w:r>
      <w:r w:rsidRPr="00F31043">
        <w:rPr>
          <w:rFonts w:ascii="Times New Roman" w:hAnsi="Times New Roman" w:cs="Times New Roman"/>
          <w:color w:val="000000"/>
        </w:rPr>
        <w:t>Ви</w:t>
      </w:r>
      <w:r w:rsidRPr="00F31043">
        <w:rPr>
          <w:rFonts w:ascii="Times New Roman" w:hAnsi="Times New Roman" w:cs="Times New Roman"/>
          <w:color w:val="000000"/>
        </w:rPr>
        <w:softHyphen/>
        <w:t>тамины D, К и Е и их роль в обмене веществ.</w:t>
      </w:r>
      <w:r w:rsidR="00AA71BE">
        <w:rPr>
          <w:rFonts w:ascii="Times New Roman" w:hAnsi="Times New Roman" w:cs="Times New Roman"/>
          <w:color w:val="000000"/>
        </w:rPr>
        <w:t xml:space="preserve"> </w:t>
      </w:r>
      <w:r w:rsidRPr="00F31043">
        <w:rPr>
          <w:rFonts w:ascii="Times New Roman" w:hAnsi="Times New Roman" w:cs="Times New Roman"/>
          <w:color w:val="000000"/>
        </w:rPr>
        <w:t>Водорастворимые витамины.</w:t>
      </w:r>
      <w:r w:rsidR="00AA71BE">
        <w:rPr>
          <w:rFonts w:ascii="Times New Roman" w:hAnsi="Times New Roman" w:cs="Times New Roman"/>
          <w:color w:val="000000"/>
        </w:rPr>
        <w:t xml:space="preserve"> </w:t>
      </w:r>
      <w:r w:rsidRPr="00F31043">
        <w:rPr>
          <w:rFonts w:ascii="Times New Roman" w:hAnsi="Times New Roman" w:cs="Times New Roman"/>
          <w:color w:val="000000"/>
        </w:rPr>
        <w:t>Витамины В1, В2, В5, В6, В12, их значение в обмене веществ.</w:t>
      </w:r>
      <w:r w:rsidR="00AA71BE">
        <w:rPr>
          <w:rFonts w:ascii="Times New Roman" w:hAnsi="Times New Roman" w:cs="Times New Roman"/>
          <w:color w:val="000000"/>
        </w:rPr>
        <w:t xml:space="preserve"> </w:t>
      </w:r>
      <w:r w:rsidRPr="00F31043">
        <w:rPr>
          <w:rFonts w:ascii="Times New Roman" w:hAnsi="Times New Roman" w:cs="Times New Roman"/>
          <w:color w:val="000000"/>
        </w:rPr>
        <w:t>Витамин С (аскорбиновая кислота).</w:t>
      </w:r>
      <w:r w:rsidR="00AA71BE">
        <w:rPr>
          <w:rFonts w:ascii="Times New Roman" w:hAnsi="Times New Roman" w:cs="Times New Roman"/>
          <w:color w:val="000000"/>
        </w:rPr>
        <w:t xml:space="preserve"> Раз</w:t>
      </w:r>
      <w:r w:rsidRPr="00F31043">
        <w:rPr>
          <w:rFonts w:ascii="Times New Roman" w:hAnsi="Times New Roman" w:cs="Times New Roman"/>
          <w:color w:val="000000"/>
        </w:rPr>
        <w:t>нообразие биологически активных соединений: антивитамины, антибиотики, фитонциды, гербициды, дефолианты, ростовые вещества (важнейшие представители и механизмы действия).</w:t>
      </w:r>
      <w:r w:rsidR="00257726">
        <w:rPr>
          <w:rFonts w:ascii="Times New Roman" w:hAnsi="Times New Roman" w:cs="Times New Roman"/>
          <w:color w:val="000000"/>
        </w:rPr>
        <w:t xml:space="preserve"> </w:t>
      </w:r>
    </w:p>
    <w:p w:rsidR="008A540C" w:rsidRPr="00F31043" w:rsidRDefault="008A540C" w:rsidP="00257726">
      <w:pPr>
        <w:pStyle w:val="Pa2"/>
        <w:ind w:firstLine="340"/>
        <w:jc w:val="both"/>
        <w:rPr>
          <w:rFonts w:ascii="Times New Roman" w:hAnsi="Times New Roman" w:cs="Times New Roman"/>
          <w:color w:val="000000"/>
        </w:rPr>
      </w:pPr>
      <w:r w:rsidRPr="00F31043">
        <w:rPr>
          <w:rFonts w:ascii="Times New Roman" w:hAnsi="Times New Roman" w:cs="Times New Roman"/>
          <w:bCs/>
          <w:iCs/>
          <w:color w:val="000000"/>
        </w:rPr>
        <w:t>Лабораторные работы</w:t>
      </w:r>
      <w:r w:rsidR="000B5E01">
        <w:rPr>
          <w:rFonts w:ascii="Times New Roman" w:hAnsi="Times New Roman" w:cs="Times New Roman"/>
          <w:bCs/>
          <w:iCs/>
          <w:color w:val="000000"/>
        </w:rPr>
        <w:t>.</w:t>
      </w:r>
      <w:r w:rsidRPr="00F31043">
        <w:rPr>
          <w:rFonts w:ascii="Times New Roman" w:hAnsi="Times New Roman" w:cs="Times New Roman"/>
          <w:bCs/>
          <w:iCs/>
          <w:color w:val="000000"/>
        </w:rPr>
        <w:t xml:space="preserve"> </w:t>
      </w:r>
    </w:p>
    <w:p w:rsidR="008A540C" w:rsidRPr="00F31043" w:rsidRDefault="008A540C" w:rsidP="008A540C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1.Качественная реакция на витамин А.</w:t>
      </w:r>
    </w:p>
    <w:p w:rsidR="00257726" w:rsidRDefault="008A540C" w:rsidP="00257726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2.Количественное определение витамина Р в чае.</w:t>
      </w:r>
      <w:r w:rsidR="002577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A540C" w:rsidRPr="00F31043" w:rsidRDefault="008A540C" w:rsidP="00257726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Тема 7. Нуклеиновые кислоты и их обмен</w:t>
      </w:r>
      <w:r w:rsidR="000B5E0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257726" w:rsidRDefault="008A540C" w:rsidP="00257726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История открытия и изучения нуклеиновых кислот, их химический состав.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стика пуриновых и пиримидиновых оснований, входящих в состав нуклеиновых кислот.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Два типа нуклеиновых кислот: дезоксирибонуклеиновая кислота (ДНК) и рибонуклеино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вая кислота (РНК).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Различия между ДНК и РНК по составу главных азотистых оснований, пентозам, молекулярной массе, локализации в клетке и функциям.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Структура и функции ДНК.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Содержание ДНК в организме и локализация её в клетке (ядро, митохондрии, хло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ропласта,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эписомы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Размер и формы молекул ДНК.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Кольцевая форма ДНК некоторых фагов, митохондрий и хлоропластов.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Первичная структура ДНК.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Успехи и перспективы в расшифровке структуры геномов микроорганизмов, растений и животных.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Проект «Ге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ном человека».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Вторичная структура ДНК (модель Дж.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Уотсона и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Ф.Крика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Комплемен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тарность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азотистых оснований и её значение для воспроизведения структуры геномов.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Третичная структура ДНК.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Сверхспирализация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ДНК.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Избыточность и компактность моле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кул ДНК.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Строение хроматина.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Мутации в ДНК и факторы, их вызывающие.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Репарация структуры ДНК и её значение для сохранения видов.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Наследственные заболевания.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РНК, их классификация (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тРНК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рРНК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мРНК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мяРНК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тмРНК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, вирусные РНК).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Сравнительная характеристика видов РНК по их структуре и функциям.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Механизм биосинтеза (реплика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ции) ДНК.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Ферменты (РНК-полимераза, ДНК-полимераза, ДНК-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лигаза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) и белковые фак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торы, участвующие в репликации ДНК.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Репликационная вилка и этапы биосинтеза ДНК.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Особенности репликации у про- и эукариот.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Биосинтез РНК (транскрипция) и её регуля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ция у про- и эукариот.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Понятие о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транскриптонах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и оперонах.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Созревание (процессинг) РНК.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Сплайсинг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и его виды.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Аутосплайсинг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«Редактирование» РНК.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Обратная транс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крипция и её значение для существования вирусов (на примере вируса иммунодефицита человека и вирусов гриппа) и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внутригеномных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перестроек.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Понятие о подвижных генети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ческих элементах и их значении для эволюции геномов.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Понятие о генетической инжене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рии.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Принципы и стратегии молекулярного клонирования.</w:t>
      </w:r>
      <w:r w:rsidR="00AA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Достижения и перспективы молекулярной биотехнологии.</w:t>
      </w:r>
    </w:p>
    <w:p w:rsidR="00257726" w:rsidRDefault="008A540C" w:rsidP="00257726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Лабораторные работы</w:t>
      </w:r>
      <w:r w:rsidR="000B5E0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25772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257726" w:rsidRDefault="008A540C" w:rsidP="00257726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1.Выделение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нуклеопротеинов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из дрожжей.</w:t>
      </w:r>
      <w:r w:rsidR="002577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A540C" w:rsidRPr="00F31043" w:rsidRDefault="008A540C" w:rsidP="00257726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Тема 8. </w:t>
      </w:r>
      <w:r w:rsidR="0067378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Круглый стол. </w:t>
      </w:r>
    </w:p>
    <w:p w:rsidR="000B5E01" w:rsidRDefault="000B5E01" w:rsidP="002D46B4">
      <w:pPr>
        <w:autoSpaceDE w:val="0"/>
        <w:autoSpaceDN w:val="0"/>
        <w:adjustRightInd w:val="0"/>
        <w:spacing w:after="280" w:line="361" w:lineRule="atLeas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57726" w:rsidRDefault="00257726" w:rsidP="002D46B4">
      <w:pPr>
        <w:autoSpaceDE w:val="0"/>
        <w:autoSpaceDN w:val="0"/>
        <w:adjustRightInd w:val="0"/>
        <w:spacing w:after="280" w:line="361" w:lineRule="atLeas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57726" w:rsidRDefault="00257726" w:rsidP="002D46B4">
      <w:pPr>
        <w:autoSpaceDE w:val="0"/>
        <w:autoSpaceDN w:val="0"/>
        <w:adjustRightInd w:val="0"/>
        <w:spacing w:after="280" w:line="361" w:lineRule="atLeas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D46B4" w:rsidRPr="00F31043" w:rsidRDefault="002D46B4" w:rsidP="002D46B4">
      <w:pPr>
        <w:autoSpaceDE w:val="0"/>
        <w:autoSpaceDN w:val="0"/>
        <w:adjustRightInd w:val="0"/>
        <w:spacing w:after="280" w:line="361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bCs/>
          <w:color w:val="000000"/>
          <w:sz w:val="24"/>
          <w:szCs w:val="24"/>
        </w:rPr>
        <w:t>Перечень доступных источников информации</w:t>
      </w:r>
      <w:r w:rsidR="000B5E01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F310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2D46B4" w:rsidRPr="00F31043" w:rsidRDefault="002D46B4" w:rsidP="002D46B4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В разделе представлен список книг и ссылок на сайты, в которых подробно освещены аспекты рассматриваемых вопросов.</w:t>
      </w:r>
      <w:r w:rsidR="00705F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Их можно рекомендовать как учителю, так и обучае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мым, проявившим интерес к изучаемой теме.</w:t>
      </w:r>
    </w:p>
    <w:p w:rsidR="002D46B4" w:rsidRPr="00F31043" w:rsidRDefault="002D46B4" w:rsidP="002D46B4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1.Тюкавкина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Н.А.Биоорганическая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химия [Электронный ресурс]: учебник.</w:t>
      </w:r>
      <w:r w:rsidR="00705F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Глава 14.Нуклеиновые кислоты.</w:t>
      </w:r>
      <w:r w:rsidR="00705F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Нуклеотидные коферменты /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Тюкавкина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Н.А.,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Бауков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Ю.И.,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Зу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рабян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С.Э.// Москва: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Гэотар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-Медиа, 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2014. —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416 с.</w:t>
      </w:r>
    </w:p>
    <w:p w:rsidR="002D46B4" w:rsidRPr="00F31043" w:rsidRDefault="002D46B4" w:rsidP="002D46B4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2.Биоорганическая химия [Электронный ресурс]: руководство к практическим заня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тиям / под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ред.Н.А.Тюкавкина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// Москва: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Гэотар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-Медиа, 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2014. —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168 с.</w:t>
      </w:r>
    </w:p>
    <w:p w:rsidR="002D46B4" w:rsidRPr="00F31043" w:rsidRDefault="002D46B4" w:rsidP="002D46B4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3.Руководство к лабораторным занятиям по биоорганической химии: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учеб.пособие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для студентов вузов / под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ред.Н.А.Тюкавкина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// Москва: ДРОФА, 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2006. —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319 с.</w:t>
      </w:r>
    </w:p>
    <w:p w:rsidR="002D46B4" w:rsidRPr="00F31043" w:rsidRDefault="002D46B4" w:rsidP="002D46B4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4.Тюкавкина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Н.А.Биоорганическая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химия: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учеб.для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студентов [мед.] вузов /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Н.А.Тюкавкина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Ю.И.Бауков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// Москва: Дрофа, 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2005. —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542 с.</w:t>
      </w:r>
    </w:p>
    <w:p w:rsidR="002D46B4" w:rsidRPr="00F31043" w:rsidRDefault="002D46B4" w:rsidP="00F31043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5.Гроссе Э.,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Вайсмантель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Х.Химия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любознательных.Основы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химии и заниматель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ные опыты.</w:t>
      </w:r>
      <w:r w:rsidR="00705F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ГДР.1974. -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Пер.</w:t>
      </w:r>
      <w:proofErr w:type="gram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нем</w:t>
      </w:r>
      <w:proofErr w:type="gramEnd"/>
      <w:r w:rsidRPr="00F31043">
        <w:rPr>
          <w:rFonts w:ascii="Times New Roman" w:hAnsi="Times New Roman" w:cs="Times New Roman"/>
          <w:color w:val="000000"/>
          <w:sz w:val="24"/>
          <w:szCs w:val="24"/>
        </w:rPr>
        <w:t>.Л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.: Химия, 1979, — 392 с.</w:t>
      </w:r>
    </w:p>
    <w:p w:rsidR="002D46B4" w:rsidRPr="00F31043" w:rsidRDefault="002D46B4" w:rsidP="002D46B4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6.Использование цифровых лабораторий при обучении химии в средней школе/ Беспалов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П.И.Дорофеев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М.В., Жилин Д.М., Зимина А.И.,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Оржековский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П.А.— М.: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БИНОМ.Лаборатория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знаний, 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2014. —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229 с.</w:t>
      </w:r>
    </w:p>
    <w:p w:rsidR="002D46B4" w:rsidRPr="00F31043" w:rsidRDefault="002D46B4" w:rsidP="002D46B4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7.Леенсон И.А.100 вопросов и ответов по химии: Материалы для школьных рефера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тов, факультативных занятий и семинаров: Учебное 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пособие. —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М.: «Издательство АСТ»: «Издательство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Астрель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2002. —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347 с.</w:t>
      </w:r>
    </w:p>
    <w:p w:rsidR="002D46B4" w:rsidRPr="00F31043" w:rsidRDefault="002D46B4" w:rsidP="002D46B4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8.Назарова Т.С.,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Грабецкий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А.А., Лаврова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В.Н.Химический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эксперимент в 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школе. —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М.: Просвещение, 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1987. —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240 с.</w:t>
      </w:r>
    </w:p>
    <w:p w:rsidR="002D46B4" w:rsidRPr="00F31043" w:rsidRDefault="002D46B4" w:rsidP="002D46B4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9.Стрельникова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Л.Н.Из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чего все сделано? Рассказы о 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веществе. —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М.: Яуза-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пресс. —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2011.— 208 с.</w:t>
      </w:r>
    </w:p>
    <w:p w:rsidR="002D46B4" w:rsidRPr="00F31043" w:rsidRDefault="002D46B4" w:rsidP="002D46B4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10.Сусленникова В.М, Киселева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Е.К.Руководство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по приготовлению титрованных 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растворов. —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Л.: Химия, 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1967. —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139 с.</w:t>
      </w:r>
    </w:p>
    <w:p w:rsidR="002D46B4" w:rsidRPr="00F31043" w:rsidRDefault="002D46B4" w:rsidP="002D46B4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11.Энциклопедия для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детей.Том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17.Химия /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Глав.ред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05F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В.А.Володин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вед.науч.ред</w:t>
      </w:r>
      <w:proofErr w:type="spellEnd"/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05F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И.Леенсон</w:t>
      </w:r>
      <w:proofErr w:type="spellEnd"/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. —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Аванта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+, 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2003. —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640 с.</w:t>
      </w:r>
    </w:p>
    <w:p w:rsidR="002D46B4" w:rsidRPr="00F31043" w:rsidRDefault="002D46B4" w:rsidP="002D46B4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12.Чертков И.Н., Жуков </w:t>
      </w:r>
      <w:proofErr w:type="spellStart"/>
      <w:r w:rsidRPr="00F31043">
        <w:rPr>
          <w:rFonts w:ascii="Times New Roman" w:hAnsi="Times New Roman" w:cs="Times New Roman"/>
          <w:color w:val="000000"/>
          <w:sz w:val="24"/>
          <w:szCs w:val="24"/>
        </w:rPr>
        <w:t>П.Н.Химический</w:t>
      </w:r>
      <w:proofErr w:type="spellEnd"/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эксперимент с малыми количествами 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реак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тивов. —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М.: Просвещение, </w:t>
      </w:r>
      <w:r w:rsidR="00705F15" w:rsidRPr="00F31043">
        <w:rPr>
          <w:rFonts w:ascii="Times New Roman" w:hAnsi="Times New Roman" w:cs="Times New Roman"/>
          <w:color w:val="000000"/>
          <w:sz w:val="24"/>
          <w:szCs w:val="24"/>
        </w:rPr>
        <w:t>1989. —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 xml:space="preserve"> 191 с.</w:t>
      </w:r>
    </w:p>
    <w:p w:rsidR="002D46B4" w:rsidRPr="00F31043" w:rsidRDefault="002D46B4" w:rsidP="002D46B4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13.Сайт МГУ.</w:t>
      </w:r>
      <w:r w:rsidR="00705F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Программа курса химии для учащихся 8—9 классов общеобразователь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>ной школы.http://www.chem.msu.su/rus/books/2001-2010/eremin-chemprog.</w:t>
      </w:r>
    </w:p>
    <w:p w:rsidR="002D46B4" w:rsidRPr="00F31043" w:rsidRDefault="002D46B4" w:rsidP="002D46B4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14.Сайт ФИПИ.</w:t>
      </w:r>
      <w:r w:rsidR="00705F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Открытый банк заданий для формирования естественно-научной гра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мотности.https://fipi.ru/otkrytyy-bank-zadaniy-dlya-otsenki-yestestvennonauchnoy-gramotnosti </w:t>
      </w:r>
    </w:p>
    <w:p w:rsidR="002D46B4" w:rsidRPr="00F31043" w:rsidRDefault="002D46B4" w:rsidP="002D46B4">
      <w:pPr>
        <w:autoSpaceDE w:val="0"/>
        <w:autoSpaceDN w:val="0"/>
        <w:adjustRightInd w:val="0"/>
        <w:spacing w:after="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15.Сайт Единая коллекция цифровых образовательных ресурсов.</w:t>
      </w:r>
      <w:r w:rsidR="00705F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http://school-collection.edu.ru/catalog.</w:t>
      </w:r>
    </w:p>
    <w:p w:rsidR="002D46B4" w:rsidRPr="00F31043" w:rsidRDefault="002D46B4" w:rsidP="002D46B4">
      <w:pPr>
        <w:autoSpaceDE w:val="0"/>
        <w:autoSpaceDN w:val="0"/>
        <w:adjustRightInd w:val="0"/>
        <w:spacing w:after="100" w:line="241" w:lineRule="atLeast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043">
        <w:rPr>
          <w:rFonts w:ascii="Times New Roman" w:hAnsi="Times New Roman" w:cs="Times New Roman"/>
          <w:color w:val="000000"/>
          <w:sz w:val="24"/>
          <w:szCs w:val="24"/>
        </w:rPr>
        <w:t>16.Сайт Федеральный центр информационно-образовательных ресурсов.</w:t>
      </w:r>
      <w:r w:rsidR="00705F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043">
        <w:rPr>
          <w:rFonts w:ascii="Times New Roman" w:hAnsi="Times New Roman" w:cs="Times New Roman"/>
          <w:color w:val="000000"/>
          <w:sz w:val="24"/>
          <w:szCs w:val="24"/>
        </w:rPr>
        <w:t>http:// fcior.edu.ru/</w:t>
      </w:r>
    </w:p>
    <w:sectPr w:rsidR="002D46B4" w:rsidRPr="00F31043" w:rsidSect="00D62F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extbook New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580F5C"/>
    <w:multiLevelType w:val="hybridMultilevel"/>
    <w:tmpl w:val="737A8EC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810DE1"/>
    <w:multiLevelType w:val="hybridMultilevel"/>
    <w:tmpl w:val="0EC583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3C3A8B"/>
    <w:multiLevelType w:val="hybridMultilevel"/>
    <w:tmpl w:val="9CA81E0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BA31B6B"/>
    <w:multiLevelType w:val="hybridMultilevel"/>
    <w:tmpl w:val="5B0D7FE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7970FB5"/>
    <w:multiLevelType w:val="hybridMultilevel"/>
    <w:tmpl w:val="E81EEC8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1BA6026"/>
    <w:multiLevelType w:val="hybridMultilevel"/>
    <w:tmpl w:val="D697EAC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2758283"/>
    <w:multiLevelType w:val="hybridMultilevel"/>
    <w:tmpl w:val="8ECFA65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D0CD14D"/>
    <w:multiLevelType w:val="hybridMultilevel"/>
    <w:tmpl w:val="72F8F03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35"/>
    <w:rsid w:val="000A7703"/>
    <w:rsid w:val="000B5E01"/>
    <w:rsid w:val="000F3B58"/>
    <w:rsid w:val="00257726"/>
    <w:rsid w:val="002B253B"/>
    <w:rsid w:val="002C6071"/>
    <w:rsid w:val="002D46B4"/>
    <w:rsid w:val="003E18B9"/>
    <w:rsid w:val="00527335"/>
    <w:rsid w:val="005A57E3"/>
    <w:rsid w:val="0063667B"/>
    <w:rsid w:val="0067378A"/>
    <w:rsid w:val="00705F15"/>
    <w:rsid w:val="008A540C"/>
    <w:rsid w:val="00AA233D"/>
    <w:rsid w:val="00AA71BE"/>
    <w:rsid w:val="00D62F41"/>
    <w:rsid w:val="00F31043"/>
    <w:rsid w:val="00FE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C657"/>
  <w15:chartTrackingRefBased/>
  <w15:docId w15:val="{976D9EC4-36EE-4E67-A8F2-D31C26AD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26">
    <w:name w:val="Pa26"/>
    <w:basedOn w:val="a"/>
    <w:next w:val="a"/>
    <w:uiPriority w:val="99"/>
    <w:rsid w:val="008A540C"/>
    <w:pPr>
      <w:autoSpaceDE w:val="0"/>
      <w:autoSpaceDN w:val="0"/>
      <w:adjustRightInd w:val="0"/>
      <w:spacing w:after="0" w:line="241" w:lineRule="atLeast"/>
    </w:pPr>
    <w:rPr>
      <w:rFonts w:ascii="Textbook New" w:hAnsi="Textbook New"/>
      <w:sz w:val="24"/>
      <w:szCs w:val="24"/>
    </w:rPr>
  </w:style>
  <w:style w:type="paragraph" w:customStyle="1" w:styleId="Pa2">
    <w:name w:val="Pa2"/>
    <w:basedOn w:val="a"/>
    <w:next w:val="a"/>
    <w:uiPriority w:val="99"/>
    <w:rsid w:val="008A540C"/>
    <w:pPr>
      <w:autoSpaceDE w:val="0"/>
      <w:autoSpaceDN w:val="0"/>
      <w:adjustRightInd w:val="0"/>
      <w:spacing w:after="0" w:line="241" w:lineRule="atLeast"/>
    </w:pPr>
    <w:rPr>
      <w:rFonts w:ascii="Textbook New" w:hAnsi="Textbook New"/>
      <w:sz w:val="24"/>
      <w:szCs w:val="24"/>
    </w:rPr>
  </w:style>
  <w:style w:type="paragraph" w:customStyle="1" w:styleId="Default">
    <w:name w:val="Default"/>
    <w:rsid w:val="008A540C"/>
    <w:pPr>
      <w:autoSpaceDE w:val="0"/>
      <w:autoSpaceDN w:val="0"/>
      <w:adjustRightInd w:val="0"/>
      <w:spacing w:after="0" w:line="240" w:lineRule="auto"/>
    </w:pPr>
    <w:rPr>
      <w:rFonts w:ascii="Textbook New" w:hAnsi="Textbook New" w:cs="Textbook New"/>
      <w:color w:val="000000"/>
      <w:sz w:val="24"/>
      <w:szCs w:val="24"/>
    </w:rPr>
  </w:style>
  <w:style w:type="paragraph" w:customStyle="1" w:styleId="Pa27">
    <w:name w:val="Pa27"/>
    <w:basedOn w:val="Default"/>
    <w:next w:val="Default"/>
    <w:uiPriority w:val="99"/>
    <w:rsid w:val="008A540C"/>
    <w:pPr>
      <w:spacing w:line="241" w:lineRule="atLeast"/>
    </w:pPr>
    <w:rPr>
      <w:rFonts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8A540C"/>
    <w:pPr>
      <w:spacing w:line="241" w:lineRule="atLeast"/>
    </w:pPr>
    <w:rPr>
      <w:rFonts w:cstheme="minorBidi"/>
      <w:color w:val="auto"/>
    </w:rPr>
  </w:style>
  <w:style w:type="table" w:styleId="a3">
    <w:name w:val="Table Grid"/>
    <w:basedOn w:val="a1"/>
    <w:uiPriority w:val="39"/>
    <w:rsid w:val="00F31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3670</Words>
  <Characters>20922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Microsoft</cp:lastModifiedBy>
  <cp:revision>2</cp:revision>
  <dcterms:created xsi:type="dcterms:W3CDTF">2021-09-13T08:38:00Z</dcterms:created>
  <dcterms:modified xsi:type="dcterms:W3CDTF">2021-09-13T08:38:00Z</dcterms:modified>
</cp:coreProperties>
</file>